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92" w:rsidRDefault="00D30D92" w:rsidP="00F40A0D">
      <w:pPr>
        <w:jc w:val="center"/>
        <w:rPr>
          <w:sz w:val="24"/>
          <w:szCs w:val="24"/>
        </w:rPr>
      </w:pPr>
      <w:r>
        <w:rPr>
          <w:sz w:val="24"/>
          <w:szCs w:val="24"/>
        </w:rPr>
        <w:t>PRELIMINARY – NOT FOR CITATION</w:t>
      </w:r>
      <w:r w:rsidR="005D5F7F">
        <w:rPr>
          <w:sz w:val="24"/>
          <w:szCs w:val="24"/>
        </w:rPr>
        <w:t xml:space="preserve"> WITHOUT PERMISSION</w:t>
      </w:r>
    </w:p>
    <w:p w:rsidR="003679D4" w:rsidRDefault="003679D4" w:rsidP="003679D4">
      <w:pPr>
        <w:jc w:val="center"/>
        <w:rPr>
          <w:sz w:val="24"/>
          <w:szCs w:val="24"/>
        </w:rPr>
      </w:pPr>
      <w:r>
        <w:rPr>
          <w:sz w:val="24"/>
          <w:szCs w:val="24"/>
        </w:rPr>
        <w:t xml:space="preserve">Space Transportation: A Rhetoric of Routine, Risk, </w:t>
      </w:r>
      <w:r w:rsidR="00F1567C">
        <w:rPr>
          <w:sz w:val="24"/>
          <w:szCs w:val="24"/>
        </w:rPr>
        <w:t xml:space="preserve">Research, </w:t>
      </w:r>
      <w:r>
        <w:rPr>
          <w:sz w:val="24"/>
          <w:szCs w:val="24"/>
        </w:rPr>
        <w:t xml:space="preserve">and Renewal </w:t>
      </w:r>
    </w:p>
    <w:p w:rsidR="003679D4" w:rsidRDefault="003679D4" w:rsidP="003679D4">
      <w:pPr>
        <w:spacing w:after="0" w:line="240" w:lineRule="auto"/>
        <w:jc w:val="center"/>
        <w:rPr>
          <w:sz w:val="24"/>
          <w:szCs w:val="24"/>
        </w:rPr>
      </w:pPr>
      <w:r>
        <w:rPr>
          <w:sz w:val="24"/>
          <w:szCs w:val="24"/>
        </w:rPr>
        <w:t>Valerie Neal</w:t>
      </w:r>
    </w:p>
    <w:p w:rsidR="003679D4" w:rsidRDefault="003679D4" w:rsidP="003679D4">
      <w:pPr>
        <w:spacing w:after="0" w:line="240" w:lineRule="auto"/>
        <w:jc w:val="center"/>
        <w:rPr>
          <w:sz w:val="24"/>
          <w:szCs w:val="24"/>
        </w:rPr>
      </w:pPr>
      <w:r>
        <w:rPr>
          <w:sz w:val="24"/>
          <w:szCs w:val="24"/>
        </w:rPr>
        <w:t>Space History Division</w:t>
      </w:r>
    </w:p>
    <w:p w:rsidR="003679D4" w:rsidRDefault="003679D4" w:rsidP="003679D4">
      <w:pPr>
        <w:spacing w:after="0" w:line="240" w:lineRule="auto"/>
        <w:jc w:val="center"/>
        <w:rPr>
          <w:sz w:val="24"/>
          <w:szCs w:val="24"/>
        </w:rPr>
      </w:pPr>
      <w:r>
        <w:rPr>
          <w:sz w:val="24"/>
          <w:szCs w:val="24"/>
        </w:rPr>
        <w:t>Smithsonian National Air and Space Museum</w:t>
      </w:r>
    </w:p>
    <w:p w:rsidR="00E2740D" w:rsidRDefault="00E2740D" w:rsidP="003679D4">
      <w:pPr>
        <w:spacing w:after="0" w:line="240" w:lineRule="auto"/>
        <w:jc w:val="center"/>
        <w:rPr>
          <w:sz w:val="24"/>
          <w:szCs w:val="24"/>
        </w:rPr>
      </w:pPr>
      <w:r>
        <w:rPr>
          <w:sz w:val="24"/>
          <w:szCs w:val="24"/>
        </w:rPr>
        <w:t>Washington, DC</w:t>
      </w:r>
    </w:p>
    <w:p w:rsidR="003679D4" w:rsidRDefault="003679D4"/>
    <w:p w:rsidR="009B0275" w:rsidRDefault="003679D4" w:rsidP="009B0275">
      <w:pPr>
        <w:spacing w:after="0"/>
        <w:rPr>
          <w:sz w:val="24"/>
          <w:szCs w:val="24"/>
        </w:rPr>
      </w:pPr>
      <w:r>
        <w:tab/>
      </w:r>
      <w:r w:rsidR="00B03BCA" w:rsidRPr="00091F38">
        <w:rPr>
          <w:sz w:val="24"/>
          <w:szCs w:val="24"/>
        </w:rPr>
        <w:t>T</w:t>
      </w:r>
      <w:r w:rsidRPr="00091F38">
        <w:rPr>
          <w:sz w:val="24"/>
          <w:szCs w:val="24"/>
        </w:rPr>
        <w:t xml:space="preserve">he </w:t>
      </w:r>
      <w:r w:rsidR="004851B0">
        <w:rPr>
          <w:sz w:val="24"/>
          <w:szCs w:val="24"/>
        </w:rPr>
        <w:t xml:space="preserve">United States National Space Transportation System, commonly called the </w:t>
      </w:r>
      <w:r w:rsidRPr="00091F38">
        <w:rPr>
          <w:sz w:val="24"/>
          <w:szCs w:val="24"/>
        </w:rPr>
        <w:t>Space Shuttle</w:t>
      </w:r>
      <w:r w:rsidR="004851B0">
        <w:rPr>
          <w:sz w:val="24"/>
          <w:szCs w:val="24"/>
        </w:rPr>
        <w:t>,</w:t>
      </w:r>
      <w:r w:rsidRPr="00091F38">
        <w:rPr>
          <w:sz w:val="24"/>
          <w:szCs w:val="24"/>
        </w:rPr>
        <w:t xml:space="preserve"> is widely recognized as an achievement in engineering and technology, </w:t>
      </w:r>
      <w:r w:rsidR="00B03BCA" w:rsidRPr="00091F38">
        <w:rPr>
          <w:sz w:val="24"/>
          <w:szCs w:val="24"/>
        </w:rPr>
        <w:t xml:space="preserve">but </w:t>
      </w:r>
      <w:r w:rsidRPr="00091F38">
        <w:rPr>
          <w:sz w:val="24"/>
          <w:szCs w:val="24"/>
        </w:rPr>
        <w:t xml:space="preserve">it can and should be recognized </w:t>
      </w:r>
      <w:r w:rsidR="004851B0" w:rsidRPr="00091F38">
        <w:rPr>
          <w:sz w:val="24"/>
          <w:szCs w:val="24"/>
        </w:rPr>
        <w:t xml:space="preserve">also </w:t>
      </w:r>
      <w:r w:rsidRPr="00091F38">
        <w:rPr>
          <w:sz w:val="24"/>
          <w:szCs w:val="24"/>
        </w:rPr>
        <w:t>as a rhetorical</w:t>
      </w:r>
      <w:r w:rsidR="00A73A3E" w:rsidRPr="00091F38">
        <w:rPr>
          <w:sz w:val="24"/>
          <w:szCs w:val="24"/>
        </w:rPr>
        <w:t xml:space="preserve"> </w:t>
      </w:r>
      <w:r w:rsidR="0063725B" w:rsidRPr="00091F38">
        <w:rPr>
          <w:sz w:val="24"/>
          <w:szCs w:val="24"/>
        </w:rPr>
        <w:t>endeavor</w:t>
      </w:r>
      <w:r w:rsidR="00A73A3E" w:rsidRPr="00091F38">
        <w:rPr>
          <w:sz w:val="24"/>
          <w:szCs w:val="24"/>
        </w:rPr>
        <w:t xml:space="preserve">. </w:t>
      </w:r>
      <w:r w:rsidR="001C2EA9" w:rsidRPr="00091F38">
        <w:rPr>
          <w:sz w:val="24"/>
          <w:szCs w:val="24"/>
        </w:rPr>
        <w:t xml:space="preserve">After the glory days of human spaceflight in the 1960s, the National Aeronautics and Space Administration (NASA) faced a daunting challenge: to ensure the continuation of that enterprise despite declining public and political interest, reduced funding, and </w:t>
      </w:r>
      <w:r w:rsidR="00B03BCA" w:rsidRPr="00091F38">
        <w:rPr>
          <w:sz w:val="24"/>
          <w:szCs w:val="24"/>
        </w:rPr>
        <w:t>having already reached the pinnacle of success</w:t>
      </w:r>
      <w:r w:rsidR="001C2EA9" w:rsidRPr="00091F38">
        <w:rPr>
          <w:sz w:val="24"/>
          <w:szCs w:val="24"/>
        </w:rPr>
        <w:t xml:space="preserve">. How did the agency and its proponents </w:t>
      </w:r>
      <w:r w:rsidR="004851B0">
        <w:rPr>
          <w:sz w:val="24"/>
          <w:szCs w:val="24"/>
        </w:rPr>
        <w:t>make</w:t>
      </w:r>
      <w:r w:rsidR="001C2EA9" w:rsidRPr="00091F38">
        <w:rPr>
          <w:sz w:val="24"/>
          <w:szCs w:val="24"/>
        </w:rPr>
        <w:t xml:space="preserve"> the case for a new space transportation system and ultimately a space station? They turned to rhetoric.</w:t>
      </w:r>
    </w:p>
    <w:p w:rsidR="003679D4" w:rsidRPr="00091F38" w:rsidRDefault="003679D4" w:rsidP="009B0275">
      <w:pPr>
        <w:spacing w:after="0"/>
        <w:ind w:firstLine="720"/>
        <w:rPr>
          <w:sz w:val="24"/>
          <w:szCs w:val="24"/>
        </w:rPr>
      </w:pPr>
      <w:r w:rsidRPr="00091F38">
        <w:rPr>
          <w:sz w:val="24"/>
          <w:szCs w:val="24"/>
        </w:rPr>
        <w:t xml:space="preserve"> </w:t>
      </w:r>
      <w:r w:rsidR="00A73A3E" w:rsidRPr="00091F38">
        <w:rPr>
          <w:sz w:val="24"/>
          <w:szCs w:val="24"/>
        </w:rPr>
        <w:t>In the classical sense of the term, rheto</w:t>
      </w:r>
      <w:r w:rsidR="00BE01FA" w:rsidRPr="00091F38">
        <w:rPr>
          <w:sz w:val="24"/>
          <w:szCs w:val="24"/>
        </w:rPr>
        <w:t xml:space="preserve">ric is the art of persuasion, a </w:t>
      </w:r>
      <w:r w:rsidR="00A73A3E" w:rsidRPr="00091F38">
        <w:rPr>
          <w:sz w:val="24"/>
          <w:szCs w:val="24"/>
        </w:rPr>
        <w:t>mode of communication that appeal</w:t>
      </w:r>
      <w:r w:rsidR="00BE01FA" w:rsidRPr="00091F38">
        <w:rPr>
          <w:sz w:val="24"/>
          <w:szCs w:val="24"/>
        </w:rPr>
        <w:t>s</w:t>
      </w:r>
      <w:r w:rsidR="00A73A3E" w:rsidRPr="00091F38">
        <w:rPr>
          <w:sz w:val="24"/>
          <w:szCs w:val="24"/>
        </w:rPr>
        <w:t xml:space="preserve"> to the reason</w:t>
      </w:r>
      <w:r w:rsidR="00E54379" w:rsidRPr="00091F38">
        <w:rPr>
          <w:sz w:val="24"/>
          <w:szCs w:val="24"/>
        </w:rPr>
        <w:t>,</w:t>
      </w:r>
      <w:r w:rsidR="00A73A3E" w:rsidRPr="00091F38">
        <w:rPr>
          <w:sz w:val="24"/>
          <w:szCs w:val="24"/>
        </w:rPr>
        <w:t xml:space="preserve"> emotion</w:t>
      </w:r>
      <w:r w:rsidR="00E54379" w:rsidRPr="00091F38">
        <w:rPr>
          <w:sz w:val="24"/>
          <w:szCs w:val="24"/>
        </w:rPr>
        <w:t>s, and values</w:t>
      </w:r>
      <w:r w:rsidR="00A73A3E" w:rsidRPr="00091F38">
        <w:rPr>
          <w:sz w:val="24"/>
          <w:szCs w:val="24"/>
        </w:rPr>
        <w:t xml:space="preserve"> </w:t>
      </w:r>
      <w:r w:rsidR="00AD73C2" w:rsidRPr="00091F38">
        <w:rPr>
          <w:sz w:val="24"/>
          <w:szCs w:val="24"/>
        </w:rPr>
        <w:t>of an</w:t>
      </w:r>
      <w:r w:rsidR="00A73A3E" w:rsidRPr="00091F38">
        <w:rPr>
          <w:sz w:val="24"/>
          <w:szCs w:val="24"/>
        </w:rPr>
        <w:t xml:space="preserve"> intended audience. </w:t>
      </w:r>
      <w:r w:rsidR="00E54379" w:rsidRPr="00091F38">
        <w:rPr>
          <w:sz w:val="24"/>
          <w:szCs w:val="24"/>
        </w:rPr>
        <w:t>It is a form of civic</w:t>
      </w:r>
      <w:r w:rsidR="00AD73C2" w:rsidRPr="00091F38">
        <w:rPr>
          <w:sz w:val="24"/>
          <w:szCs w:val="24"/>
        </w:rPr>
        <w:t xml:space="preserve"> and civil </w:t>
      </w:r>
      <w:r w:rsidR="00E54379" w:rsidRPr="00091F38">
        <w:rPr>
          <w:sz w:val="24"/>
          <w:szCs w:val="24"/>
        </w:rPr>
        <w:t xml:space="preserve">discourse. </w:t>
      </w:r>
      <w:r w:rsidR="00A73A3E" w:rsidRPr="00091F38">
        <w:rPr>
          <w:sz w:val="24"/>
          <w:szCs w:val="24"/>
        </w:rPr>
        <w:t xml:space="preserve">In </w:t>
      </w:r>
      <w:r w:rsidRPr="00091F38">
        <w:rPr>
          <w:sz w:val="24"/>
          <w:szCs w:val="24"/>
        </w:rPr>
        <w:t>the pejorative sense of the word</w:t>
      </w:r>
      <w:r w:rsidR="00A73A3E" w:rsidRPr="00091F38">
        <w:rPr>
          <w:sz w:val="24"/>
          <w:szCs w:val="24"/>
        </w:rPr>
        <w:t>,</w:t>
      </w:r>
      <w:r w:rsidRPr="00091F38">
        <w:rPr>
          <w:sz w:val="24"/>
          <w:szCs w:val="24"/>
        </w:rPr>
        <w:t xml:space="preserve"> rhetoric</w:t>
      </w:r>
      <w:r w:rsidR="00A73A3E" w:rsidRPr="00091F38">
        <w:rPr>
          <w:sz w:val="24"/>
          <w:szCs w:val="24"/>
        </w:rPr>
        <w:t xml:space="preserve"> is exaggeration</w:t>
      </w:r>
      <w:r w:rsidR="00422660" w:rsidRPr="00091F38">
        <w:rPr>
          <w:sz w:val="24"/>
          <w:szCs w:val="24"/>
        </w:rPr>
        <w:t xml:space="preserve"> or</w:t>
      </w:r>
      <w:r w:rsidR="00BE01FA" w:rsidRPr="00091F38">
        <w:rPr>
          <w:sz w:val="24"/>
          <w:szCs w:val="24"/>
        </w:rPr>
        <w:t xml:space="preserve"> </w:t>
      </w:r>
      <w:r w:rsidR="00444319" w:rsidRPr="00091F38">
        <w:rPr>
          <w:sz w:val="24"/>
          <w:szCs w:val="24"/>
        </w:rPr>
        <w:t>nonsense</w:t>
      </w:r>
      <w:r w:rsidR="00270573" w:rsidRPr="00091F38">
        <w:rPr>
          <w:sz w:val="24"/>
          <w:szCs w:val="24"/>
        </w:rPr>
        <w:t>, us</w:t>
      </w:r>
      <w:r w:rsidR="00E54379" w:rsidRPr="00091F38">
        <w:rPr>
          <w:sz w:val="24"/>
          <w:szCs w:val="24"/>
        </w:rPr>
        <w:t>ed to manipulate a target audience</w:t>
      </w:r>
      <w:r w:rsidRPr="00091F38">
        <w:rPr>
          <w:sz w:val="24"/>
          <w:szCs w:val="24"/>
        </w:rPr>
        <w:t>.</w:t>
      </w:r>
      <w:r w:rsidR="00A73A3E" w:rsidRPr="00091F38">
        <w:rPr>
          <w:sz w:val="24"/>
          <w:szCs w:val="24"/>
        </w:rPr>
        <w:t xml:space="preserve"> </w:t>
      </w:r>
      <w:r w:rsidR="00444319" w:rsidRPr="00091F38">
        <w:rPr>
          <w:sz w:val="24"/>
          <w:szCs w:val="24"/>
        </w:rPr>
        <w:t>Both styl</w:t>
      </w:r>
      <w:r w:rsidR="00212AD4" w:rsidRPr="00091F38">
        <w:rPr>
          <w:sz w:val="24"/>
          <w:szCs w:val="24"/>
        </w:rPr>
        <w:t xml:space="preserve">es of rhetoric </w:t>
      </w:r>
      <w:r w:rsidR="004D3B70">
        <w:rPr>
          <w:sz w:val="24"/>
          <w:szCs w:val="24"/>
        </w:rPr>
        <w:t xml:space="preserve">punctuate </w:t>
      </w:r>
      <w:r w:rsidR="00212AD4" w:rsidRPr="00091F38">
        <w:rPr>
          <w:sz w:val="24"/>
          <w:szCs w:val="24"/>
        </w:rPr>
        <w:t>t</w:t>
      </w:r>
      <w:r w:rsidR="00A73A3E" w:rsidRPr="00091F38">
        <w:rPr>
          <w:sz w:val="24"/>
          <w:szCs w:val="24"/>
        </w:rPr>
        <w:t xml:space="preserve">he history of the Space </w:t>
      </w:r>
      <w:r w:rsidR="004D3B70">
        <w:rPr>
          <w:sz w:val="24"/>
          <w:szCs w:val="24"/>
        </w:rPr>
        <w:t>Shuttle t</w:t>
      </w:r>
      <w:r w:rsidR="00A73A3E" w:rsidRPr="00091F38">
        <w:rPr>
          <w:sz w:val="24"/>
          <w:szCs w:val="24"/>
        </w:rPr>
        <w:t xml:space="preserve">ransportation </w:t>
      </w:r>
      <w:r w:rsidR="004D3B70">
        <w:rPr>
          <w:sz w:val="24"/>
          <w:szCs w:val="24"/>
        </w:rPr>
        <w:t>s</w:t>
      </w:r>
      <w:r w:rsidR="00A73A3E" w:rsidRPr="00091F38">
        <w:rPr>
          <w:sz w:val="24"/>
          <w:szCs w:val="24"/>
        </w:rPr>
        <w:t xml:space="preserve">ystem from the 1970s </w:t>
      </w:r>
      <w:r w:rsidR="007C0A05" w:rsidRPr="00091F38">
        <w:rPr>
          <w:sz w:val="24"/>
          <w:szCs w:val="24"/>
        </w:rPr>
        <w:t>until its demise in 2012</w:t>
      </w:r>
      <w:r w:rsidR="001C2EA9" w:rsidRPr="00091F38">
        <w:rPr>
          <w:sz w:val="24"/>
          <w:szCs w:val="24"/>
        </w:rPr>
        <w:t>, but t</w:t>
      </w:r>
      <w:r w:rsidR="0063725B" w:rsidRPr="00091F38">
        <w:rPr>
          <w:sz w:val="24"/>
          <w:szCs w:val="24"/>
        </w:rPr>
        <w:t xml:space="preserve">he main </w:t>
      </w:r>
      <w:r w:rsidR="00212AD4" w:rsidRPr="00091F38">
        <w:rPr>
          <w:sz w:val="24"/>
          <w:szCs w:val="24"/>
        </w:rPr>
        <w:t xml:space="preserve">current </w:t>
      </w:r>
      <w:r w:rsidR="004D3B70">
        <w:rPr>
          <w:sz w:val="24"/>
          <w:szCs w:val="24"/>
        </w:rPr>
        <w:t>was</w:t>
      </w:r>
      <w:r w:rsidR="004D3B70" w:rsidRPr="00091F38">
        <w:rPr>
          <w:sz w:val="24"/>
          <w:szCs w:val="24"/>
        </w:rPr>
        <w:t xml:space="preserve"> </w:t>
      </w:r>
      <w:r w:rsidR="00212AD4" w:rsidRPr="00091F38">
        <w:rPr>
          <w:sz w:val="24"/>
          <w:szCs w:val="24"/>
        </w:rPr>
        <w:t xml:space="preserve">a </w:t>
      </w:r>
      <w:r w:rsidR="00444319" w:rsidRPr="00091F38">
        <w:rPr>
          <w:sz w:val="24"/>
          <w:szCs w:val="24"/>
        </w:rPr>
        <w:t>legitimate</w:t>
      </w:r>
      <w:r w:rsidR="000A48C9" w:rsidRPr="00091F38">
        <w:rPr>
          <w:sz w:val="24"/>
          <w:szCs w:val="24"/>
        </w:rPr>
        <w:t xml:space="preserve"> </w:t>
      </w:r>
      <w:r w:rsidR="002E2354" w:rsidRPr="00091F38">
        <w:rPr>
          <w:sz w:val="24"/>
          <w:szCs w:val="24"/>
        </w:rPr>
        <w:t>effort to</w:t>
      </w:r>
      <w:r w:rsidR="007C0A05" w:rsidRPr="00091F38">
        <w:rPr>
          <w:sz w:val="24"/>
          <w:szCs w:val="24"/>
        </w:rPr>
        <w:t xml:space="preserve"> influence public opinion</w:t>
      </w:r>
      <w:r w:rsidR="000A48C9" w:rsidRPr="00091F38">
        <w:rPr>
          <w:sz w:val="24"/>
          <w:szCs w:val="24"/>
        </w:rPr>
        <w:t xml:space="preserve">. As NASA sought to </w:t>
      </w:r>
      <w:r w:rsidR="007F697C" w:rsidRPr="00091F38">
        <w:rPr>
          <w:sz w:val="24"/>
          <w:szCs w:val="24"/>
        </w:rPr>
        <w:t>sustain human spaceflight</w:t>
      </w:r>
      <w:r w:rsidR="000A48C9" w:rsidRPr="00091F38">
        <w:rPr>
          <w:sz w:val="24"/>
          <w:szCs w:val="24"/>
        </w:rPr>
        <w:t xml:space="preserve">, it </w:t>
      </w:r>
      <w:r w:rsidR="00BE01FA" w:rsidRPr="00091F38">
        <w:rPr>
          <w:sz w:val="24"/>
          <w:szCs w:val="24"/>
        </w:rPr>
        <w:t xml:space="preserve">crafted </w:t>
      </w:r>
      <w:r w:rsidR="007F697C" w:rsidRPr="00091F38">
        <w:rPr>
          <w:sz w:val="24"/>
          <w:szCs w:val="24"/>
        </w:rPr>
        <w:t>an evolving</w:t>
      </w:r>
      <w:r w:rsidR="00BE01FA" w:rsidRPr="00091F38">
        <w:rPr>
          <w:sz w:val="24"/>
          <w:szCs w:val="24"/>
        </w:rPr>
        <w:t xml:space="preserve"> rhetoric to </w:t>
      </w:r>
      <w:r w:rsidR="000A48C9" w:rsidRPr="00091F38">
        <w:rPr>
          <w:sz w:val="24"/>
          <w:szCs w:val="24"/>
        </w:rPr>
        <w:t>engage</w:t>
      </w:r>
      <w:r w:rsidR="00BE01FA" w:rsidRPr="00091F38">
        <w:rPr>
          <w:sz w:val="24"/>
          <w:szCs w:val="24"/>
        </w:rPr>
        <w:t xml:space="preserve"> </w:t>
      </w:r>
      <w:r w:rsidR="004D3B70">
        <w:rPr>
          <w:sz w:val="24"/>
          <w:szCs w:val="24"/>
        </w:rPr>
        <w:t xml:space="preserve">political and </w:t>
      </w:r>
      <w:r w:rsidR="007F697C" w:rsidRPr="00091F38">
        <w:rPr>
          <w:sz w:val="24"/>
          <w:szCs w:val="24"/>
        </w:rPr>
        <w:t>public</w:t>
      </w:r>
      <w:r w:rsidR="004D3B70">
        <w:rPr>
          <w:sz w:val="24"/>
          <w:szCs w:val="24"/>
        </w:rPr>
        <w:t xml:space="preserve"> support</w:t>
      </w:r>
      <w:r w:rsidR="00667DE9">
        <w:rPr>
          <w:sz w:val="24"/>
          <w:szCs w:val="24"/>
        </w:rPr>
        <w:t xml:space="preserve"> and to indoctrinate its own workforce</w:t>
      </w:r>
      <w:r w:rsidR="00BE01FA" w:rsidRPr="00091F38">
        <w:rPr>
          <w:sz w:val="24"/>
          <w:szCs w:val="24"/>
        </w:rPr>
        <w:t xml:space="preserve">. </w:t>
      </w:r>
      <w:r w:rsidR="007F697C" w:rsidRPr="00091F38">
        <w:rPr>
          <w:sz w:val="24"/>
          <w:szCs w:val="24"/>
        </w:rPr>
        <w:t xml:space="preserve">Over four decades, emphasis shifted from </w:t>
      </w:r>
      <w:r w:rsidR="007C0A05" w:rsidRPr="00091F38">
        <w:rPr>
          <w:sz w:val="24"/>
          <w:szCs w:val="24"/>
        </w:rPr>
        <w:t>routine</w:t>
      </w:r>
      <w:r w:rsidR="007F697C" w:rsidRPr="00091F38">
        <w:rPr>
          <w:sz w:val="24"/>
          <w:szCs w:val="24"/>
        </w:rPr>
        <w:t xml:space="preserve"> to</w:t>
      </w:r>
      <w:r w:rsidR="00BE01FA" w:rsidRPr="00091F38">
        <w:rPr>
          <w:sz w:val="24"/>
          <w:szCs w:val="24"/>
        </w:rPr>
        <w:t xml:space="preserve"> risk</w:t>
      </w:r>
      <w:r w:rsidR="009B0275">
        <w:rPr>
          <w:sz w:val="24"/>
          <w:szCs w:val="24"/>
        </w:rPr>
        <w:t>,</w:t>
      </w:r>
      <w:r w:rsidR="007C0A05" w:rsidRPr="00091F38">
        <w:rPr>
          <w:sz w:val="24"/>
          <w:szCs w:val="24"/>
        </w:rPr>
        <w:t xml:space="preserve"> research</w:t>
      </w:r>
      <w:r w:rsidR="009B0275">
        <w:rPr>
          <w:sz w:val="24"/>
          <w:szCs w:val="24"/>
        </w:rPr>
        <w:t>,</w:t>
      </w:r>
      <w:r w:rsidR="00BE01FA" w:rsidRPr="00091F38">
        <w:rPr>
          <w:sz w:val="24"/>
          <w:szCs w:val="24"/>
        </w:rPr>
        <w:t xml:space="preserve"> and</w:t>
      </w:r>
      <w:r w:rsidR="007F697C" w:rsidRPr="00091F38">
        <w:rPr>
          <w:sz w:val="24"/>
          <w:szCs w:val="24"/>
        </w:rPr>
        <w:t xml:space="preserve"> then</w:t>
      </w:r>
      <w:r w:rsidR="00BE01FA" w:rsidRPr="00091F38">
        <w:rPr>
          <w:sz w:val="24"/>
          <w:szCs w:val="24"/>
        </w:rPr>
        <w:t xml:space="preserve"> renewal</w:t>
      </w:r>
      <w:r w:rsidR="00444319" w:rsidRPr="00091F38">
        <w:rPr>
          <w:sz w:val="24"/>
          <w:szCs w:val="24"/>
        </w:rPr>
        <w:t xml:space="preserve"> as NASA k</w:t>
      </w:r>
      <w:r w:rsidR="00E0044F" w:rsidRPr="00091F38">
        <w:rPr>
          <w:sz w:val="24"/>
          <w:szCs w:val="24"/>
        </w:rPr>
        <w:t xml:space="preserve">ept refreshing </w:t>
      </w:r>
      <w:r w:rsidR="00444319" w:rsidRPr="00091F38">
        <w:rPr>
          <w:sz w:val="24"/>
          <w:szCs w:val="24"/>
        </w:rPr>
        <w:t>its argument</w:t>
      </w:r>
      <w:r w:rsidR="00CF04FC">
        <w:rPr>
          <w:sz w:val="24"/>
          <w:szCs w:val="24"/>
        </w:rPr>
        <w:t xml:space="preserve"> in response to skeptics</w:t>
      </w:r>
      <w:r w:rsidR="00667DE9">
        <w:rPr>
          <w:sz w:val="24"/>
          <w:szCs w:val="24"/>
        </w:rPr>
        <w:t>,</w:t>
      </w:r>
      <w:r w:rsidR="00CF04FC">
        <w:rPr>
          <w:sz w:val="24"/>
          <w:szCs w:val="24"/>
        </w:rPr>
        <w:t xml:space="preserve"> critics</w:t>
      </w:r>
      <w:r w:rsidR="00667DE9">
        <w:rPr>
          <w:sz w:val="24"/>
          <w:szCs w:val="24"/>
        </w:rPr>
        <w:t>, and changing circumstances</w:t>
      </w:r>
      <w:r w:rsidR="00444319" w:rsidRPr="00091F38">
        <w:rPr>
          <w:sz w:val="24"/>
          <w:szCs w:val="24"/>
        </w:rPr>
        <w:t xml:space="preserve">. </w:t>
      </w:r>
      <w:r w:rsidR="00B12C7B" w:rsidRPr="00091F38">
        <w:rPr>
          <w:sz w:val="24"/>
          <w:szCs w:val="24"/>
        </w:rPr>
        <w:t xml:space="preserve">A subtext to the technological and operational history of the shuttle era is the ongoing </w:t>
      </w:r>
      <w:r w:rsidR="00667DE9">
        <w:rPr>
          <w:sz w:val="24"/>
          <w:szCs w:val="24"/>
        </w:rPr>
        <w:t>effort</w:t>
      </w:r>
      <w:r w:rsidR="00667DE9" w:rsidRPr="00091F38">
        <w:rPr>
          <w:sz w:val="24"/>
          <w:szCs w:val="24"/>
        </w:rPr>
        <w:t xml:space="preserve"> </w:t>
      </w:r>
      <w:r w:rsidR="00B12C7B" w:rsidRPr="00091F38">
        <w:rPr>
          <w:sz w:val="24"/>
          <w:szCs w:val="24"/>
        </w:rPr>
        <w:t xml:space="preserve">to </w:t>
      </w:r>
      <w:r w:rsidR="00B03BCA" w:rsidRPr="00091F38">
        <w:rPr>
          <w:sz w:val="24"/>
          <w:szCs w:val="24"/>
        </w:rPr>
        <w:t>communicate</w:t>
      </w:r>
      <w:r w:rsidR="00B12C7B" w:rsidRPr="00091F38">
        <w:rPr>
          <w:sz w:val="24"/>
          <w:szCs w:val="24"/>
        </w:rPr>
        <w:t xml:space="preserve"> a compelling sense of purpose</w:t>
      </w:r>
      <w:r w:rsidR="00CF04FC">
        <w:rPr>
          <w:sz w:val="24"/>
          <w:szCs w:val="24"/>
        </w:rPr>
        <w:t xml:space="preserve"> for a governmental program of human spaceflight</w:t>
      </w:r>
      <w:r w:rsidR="00B12C7B" w:rsidRPr="00091F38">
        <w:rPr>
          <w:sz w:val="24"/>
          <w:szCs w:val="24"/>
        </w:rPr>
        <w:t>.</w:t>
      </w:r>
      <w:r w:rsidR="004D3B70">
        <w:rPr>
          <w:sz w:val="24"/>
          <w:szCs w:val="24"/>
        </w:rPr>
        <w:t xml:space="preserve"> Such a rhetorical effort continues among the new providers of commercial space transportation services—SpaceX, Orbital Sciences, </w:t>
      </w:r>
      <w:r w:rsidR="00667DE9">
        <w:rPr>
          <w:sz w:val="24"/>
          <w:szCs w:val="24"/>
        </w:rPr>
        <w:t xml:space="preserve">Virgin Galactic, </w:t>
      </w:r>
      <w:r w:rsidR="004D3B70">
        <w:rPr>
          <w:sz w:val="24"/>
          <w:szCs w:val="24"/>
        </w:rPr>
        <w:t xml:space="preserve">and others. </w:t>
      </w:r>
    </w:p>
    <w:p w:rsidR="009D498A" w:rsidRPr="00091F38" w:rsidRDefault="00A143EE" w:rsidP="009B0275">
      <w:pPr>
        <w:spacing w:after="0"/>
        <w:ind w:firstLine="720"/>
        <w:rPr>
          <w:sz w:val="24"/>
          <w:szCs w:val="24"/>
        </w:rPr>
      </w:pPr>
      <w:r w:rsidRPr="00091F38">
        <w:rPr>
          <w:sz w:val="24"/>
          <w:szCs w:val="24"/>
        </w:rPr>
        <w:t xml:space="preserve">The situation was different in the urgency of the 1960s, </w:t>
      </w:r>
      <w:r w:rsidR="00B12C7B" w:rsidRPr="00091F38">
        <w:rPr>
          <w:sz w:val="24"/>
          <w:szCs w:val="24"/>
        </w:rPr>
        <w:t xml:space="preserve">when public opinion coalesced on the purpose of a </w:t>
      </w:r>
      <w:r w:rsidR="00AC43C7" w:rsidRPr="00091F38">
        <w:rPr>
          <w:sz w:val="24"/>
          <w:szCs w:val="24"/>
        </w:rPr>
        <w:t xml:space="preserve">novel and </w:t>
      </w:r>
      <w:r w:rsidR="00B12C7B" w:rsidRPr="00091F38">
        <w:rPr>
          <w:sz w:val="24"/>
          <w:szCs w:val="24"/>
        </w:rPr>
        <w:t>costly spaceflight effort. T</w:t>
      </w:r>
      <w:r w:rsidRPr="00091F38">
        <w:rPr>
          <w:sz w:val="24"/>
          <w:szCs w:val="24"/>
        </w:rPr>
        <w:t xml:space="preserve">he </w:t>
      </w:r>
      <w:r w:rsidR="00CF04FC">
        <w:rPr>
          <w:sz w:val="24"/>
          <w:szCs w:val="24"/>
        </w:rPr>
        <w:t>p</w:t>
      </w:r>
      <w:r w:rsidRPr="00091F38">
        <w:rPr>
          <w:sz w:val="24"/>
          <w:szCs w:val="24"/>
        </w:rPr>
        <w:t>resident himself articulated the rhetoric for the Space Race</w:t>
      </w:r>
      <w:r w:rsidR="00B12C7B" w:rsidRPr="00091F38">
        <w:rPr>
          <w:sz w:val="24"/>
          <w:szCs w:val="24"/>
        </w:rPr>
        <w:t xml:space="preserve">, and </w:t>
      </w:r>
      <w:r w:rsidR="00AC43C7" w:rsidRPr="00091F38">
        <w:rPr>
          <w:sz w:val="24"/>
          <w:szCs w:val="24"/>
        </w:rPr>
        <w:t>t</w:t>
      </w:r>
      <w:r w:rsidR="00B12C7B" w:rsidRPr="00091F38">
        <w:rPr>
          <w:sz w:val="24"/>
          <w:szCs w:val="24"/>
        </w:rPr>
        <w:t>his imprimatur energized the endeavor</w:t>
      </w:r>
      <w:r w:rsidRPr="00091F38">
        <w:rPr>
          <w:sz w:val="24"/>
          <w:szCs w:val="24"/>
        </w:rPr>
        <w:t>.</w:t>
      </w:r>
      <w:r w:rsidR="009D498A" w:rsidRPr="00091F38">
        <w:rPr>
          <w:sz w:val="24"/>
          <w:szCs w:val="24"/>
        </w:rPr>
        <w:t xml:space="preserve"> John F. Kennedy </w:t>
      </w:r>
      <w:r w:rsidR="00AC43C7" w:rsidRPr="00091F38">
        <w:rPr>
          <w:sz w:val="24"/>
          <w:szCs w:val="24"/>
        </w:rPr>
        <w:t xml:space="preserve">eloquently </w:t>
      </w:r>
      <w:r w:rsidR="009D498A" w:rsidRPr="00091F38">
        <w:rPr>
          <w:sz w:val="24"/>
          <w:szCs w:val="24"/>
        </w:rPr>
        <w:t>appropriated America’s</w:t>
      </w:r>
      <w:r w:rsidR="002F07C3" w:rsidRPr="00091F38">
        <w:rPr>
          <w:sz w:val="24"/>
          <w:szCs w:val="24"/>
        </w:rPr>
        <w:t xml:space="preserve"> frontier heritage</w:t>
      </w:r>
      <w:r w:rsidR="009D498A" w:rsidRPr="00091F38">
        <w:rPr>
          <w:sz w:val="24"/>
          <w:szCs w:val="24"/>
        </w:rPr>
        <w:t xml:space="preserve"> and</w:t>
      </w:r>
      <w:r w:rsidR="002F07C3" w:rsidRPr="00091F38">
        <w:rPr>
          <w:sz w:val="24"/>
          <w:szCs w:val="24"/>
        </w:rPr>
        <w:t xml:space="preserve"> its</w:t>
      </w:r>
      <w:r w:rsidR="009D498A" w:rsidRPr="00091F38">
        <w:rPr>
          <w:sz w:val="24"/>
          <w:szCs w:val="24"/>
        </w:rPr>
        <w:t xml:space="preserve"> foundation in freedom </w:t>
      </w:r>
      <w:r w:rsidR="002F07C3" w:rsidRPr="00091F38">
        <w:rPr>
          <w:sz w:val="24"/>
          <w:szCs w:val="24"/>
        </w:rPr>
        <w:t xml:space="preserve">to </w:t>
      </w:r>
      <w:r w:rsidR="00E837DE" w:rsidRPr="00091F38">
        <w:rPr>
          <w:sz w:val="24"/>
          <w:szCs w:val="24"/>
        </w:rPr>
        <w:t>frame</w:t>
      </w:r>
      <w:r w:rsidR="002F07C3" w:rsidRPr="00091F38">
        <w:rPr>
          <w:sz w:val="24"/>
          <w:szCs w:val="24"/>
        </w:rPr>
        <w:t xml:space="preserve"> the challenge of mov</w:t>
      </w:r>
      <w:r w:rsidR="009D498A" w:rsidRPr="00091F38">
        <w:rPr>
          <w:sz w:val="24"/>
          <w:szCs w:val="24"/>
        </w:rPr>
        <w:t>ing into space.</w:t>
      </w:r>
      <w:r w:rsidR="002F07C3" w:rsidRPr="00091F38">
        <w:rPr>
          <w:sz w:val="24"/>
          <w:szCs w:val="24"/>
        </w:rPr>
        <w:t xml:space="preserve"> </w:t>
      </w:r>
      <w:r w:rsidR="00E837DE" w:rsidRPr="00091F38">
        <w:rPr>
          <w:sz w:val="24"/>
          <w:szCs w:val="24"/>
        </w:rPr>
        <w:t>Situating</w:t>
      </w:r>
      <w:r w:rsidR="002F07C3" w:rsidRPr="00091F38">
        <w:rPr>
          <w:sz w:val="24"/>
          <w:szCs w:val="24"/>
        </w:rPr>
        <w:t xml:space="preserve"> spaceflight in the pioneer</w:t>
      </w:r>
      <w:r w:rsidR="00E837DE" w:rsidRPr="00091F38">
        <w:rPr>
          <w:sz w:val="24"/>
          <w:szCs w:val="24"/>
        </w:rPr>
        <w:t xml:space="preserve">ing tradition and </w:t>
      </w:r>
      <w:r w:rsidR="002F07C3" w:rsidRPr="00091F38">
        <w:rPr>
          <w:sz w:val="24"/>
          <w:szCs w:val="24"/>
        </w:rPr>
        <w:t xml:space="preserve">the </w:t>
      </w:r>
      <w:r w:rsidR="00667DE9" w:rsidRPr="00091F38">
        <w:rPr>
          <w:sz w:val="24"/>
          <w:szCs w:val="24"/>
        </w:rPr>
        <w:t>ex</w:t>
      </w:r>
      <w:r w:rsidR="00667DE9">
        <w:rPr>
          <w:sz w:val="24"/>
          <w:szCs w:val="24"/>
        </w:rPr>
        <w:t>pan</w:t>
      </w:r>
      <w:r w:rsidR="00667DE9" w:rsidRPr="00091F38">
        <w:rPr>
          <w:sz w:val="24"/>
          <w:szCs w:val="24"/>
        </w:rPr>
        <w:t xml:space="preserve">sion </w:t>
      </w:r>
      <w:r w:rsidR="002F07C3" w:rsidRPr="00091F38">
        <w:rPr>
          <w:sz w:val="24"/>
          <w:szCs w:val="24"/>
        </w:rPr>
        <w:t>of freedom</w:t>
      </w:r>
      <w:r w:rsidR="00E837DE" w:rsidRPr="00091F38">
        <w:rPr>
          <w:sz w:val="24"/>
          <w:szCs w:val="24"/>
        </w:rPr>
        <w:t xml:space="preserve"> made </w:t>
      </w:r>
      <w:r w:rsidR="0093215B" w:rsidRPr="00091F38">
        <w:rPr>
          <w:sz w:val="24"/>
          <w:szCs w:val="24"/>
        </w:rPr>
        <w:t xml:space="preserve">it a </w:t>
      </w:r>
      <w:r w:rsidR="00B12C7B" w:rsidRPr="00091F38">
        <w:rPr>
          <w:sz w:val="24"/>
          <w:szCs w:val="24"/>
        </w:rPr>
        <w:t>patriotic</w:t>
      </w:r>
      <w:r w:rsidR="0093215B" w:rsidRPr="00091F38">
        <w:rPr>
          <w:sz w:val="24"/>
          <w:szCs w:val="24"/>
        </w:rPr>
        <w:t xml:space="preserve"> </w:t>
      </w:r>
      <w:r w:rsidR="002E2354" w:rsidRPr="00091F38">
        <w:rPr>
          <w:sz w:val="24"/>
          <w:szCs w:val="24"/>
        </w:rPr>
        <w:t>imperative</w:t>
      </w:r>
      <w:r w:rsidR="00B12C7B" w:rsidRPr="00091F38">
        <w:rPr>
          <w:sz w:val="24"/>
          <w:szCs w:val="24"/>
        </w:rPr>
        <w:t xml:space="preserve"> that was</w:t>
      </w:r>
      <w:r w:rsidR="00E837DE" w:rsidRPr="00091F38">
        <w:rPr>
          <w:sz w:val="24"/>
          <w:szCs w:val="24"/>
        </w:rPr>
        <w:t xml:space="preserve"> hard</w:t>
      </w:r>
      <w:r w:rsidR="002C2CA0" w:rsidRPr="00091F38">
        <w:rPr>
          <w:sz w:val="24"/>
          <w:szCs w:val="24"/>
        </w:rPr>
        <w:t xml:space="preserve"> to resist</w:t>
      </w:r>
      <w:r w:rsidR="00E837DE" w:rsidRPr="00091F38">
        <w:rPr>
          <w:sz w:val="24"/>
          <w:szCs w:val="24"/>
        </w:rPr>
        <w:t>.</w:t>
      </w:r>
      <w:r w:rsidR="00B12C7B" w:rsidRPr="00091F38">
        <w:rPr>
          <w:rStyle w:val="EndnoteReference"/>
          <w:sz w:val="24"/>
          <w:szCs w:val="24"/>
        </w:rPr>
        <w:endnoteReference w:id="1"/>
      </w:r>
      <w:r w:rsidR="00B12C7B" w:rsidRPr="00091F38">
        <w:rPr>
          <w:sz w:val="24"/>
          <w:szCs w:val="24"/>
        </w:rPr>
        <w:t xml:space="preserve"> </w:t>
      </w:r>
      <w:r w:rsidR="00DA5776" w:rsidRPr="00091F38">
        <w:rPr>
          <w:sz w:val="24"/>
          <w:szCs w:val="24"/>
        </w:rPr>
        <w:t xml:space="preserve">The White House, NASA, the news and popular media in the 1960s readily </w:t>
      </w:r>
      <w:r w:rsidR="00AB5FCE" w:rsidRPr="00091F38">
        <w:rPr>
          <w:sz w:val="24"/>
          <w:szCs w:val="24"/>
        </w:rPr>
        <w:t>promot</w:t>
      </w:r>
      <w:r w:rsidR="00DA5776" w:rsidRPr="00091F38">
        <w:rPr>
          <w:sz w:val="24"/>
          <w:szCs w:val="24"/>
        </w:rPr>
        <w:t xml:space="preserve">ed spaceflight in the </w:t>
      </w:r>
      <w:r w:rsidR="00AB5FCE" w:rsidRPr="00091F38">
        <w:rPr>
          <w:sz w:val="24"/>
          <w:szCs w:val="24"/>
        </w:rPr>
        <w:t xml:space="preserve">familiar </w:t>
      </w:r>
      <w:r w:rsidR="00DA5776" w:rsidRPr="00091F38">
        <w:rPr>
          <w:sz w:val="24"/>
          <w:szCs w:val="24"/>
        </w:rPr>
        <w:t xml:space="preserve">language of adventure, exploration, and competition – all resonating with </w:t>
      </w:r>
      <w:r w:rsidR="00AB5FCE" w:rsidRPr="00091F38">
        <w:rPr>
          <w:sz w:val="24"/>
          <w:szCs w:val="24"/>
        </w:rPr>
        <w:t>American identity</w:t>
      </w:r>
      <w:r w:rsidR="00DA5776" w:rsidRPr="00091F38">
        <w:rPr>
          <w:sz w:val="24"/>
          <w:szCs w:val="24"/>
        </w:rPr>
        <w:t xml:space="preserve"> </w:t>
      </w:r>
      <w:r w:rsidR="00DA5776" w:rsidRPr="00091F38">
        <w:rPr>
          <w:sz w:val="24"/>
          <w:szCs w:val="24"/>
        </w:rPr>
        <w:lastRenderedPageBreak/>
        <w:t xml:space="preserve">and values. </w:t>
      </w:r>
      <w:r w:rsidR="002F4CA0" w:rsidRPr="00091F38">
        <w:rPr>
          <w:sz w:val="24"/>
          <w:szCs w:val="24"/>
        </w:rPr>
        <w:t xml:space="preserve">In speeches about </w:t>
      </w:r>
      <w:r w:rsidR="00AB5FCE" w:rsidRPr="00091F38">
        <w:rPr>
          <w:sz w:val="24"/>
          <w:szCs w:val="24"/>
        </w:rPr>
        <w:t xml:space="preserve">the </w:t>
      </w:r>
      <w:r w:rsidR="002F4CA0" w:rsidRPr="00091F38">
        <w:rPr>
          <w:sz w:val="24"/>
          <w:szCs w:val="24"/>
        </w:rPr>
        <w:t>space</w:t>
      </w:r>
      <w:r w:rsidR="00AB5FCE" w:rsidRPr="00091F38">
        <w:rPr>
          <w:sz w:val="24"/>
          <w:szCs w:val="24"/>
        </w:rPr>
        <w:t xml:space="preserve"> effort</w:t>
      </w:r>
      <w:r w:rsidR="002F4CA0" w:rsidRPr="00091F38">
        <w:rPr>
          <w:sz w:val="24"/>
          <w:szCs w:val="24"/>
        </w:rPr>
        <w:t xml:space="preserve">, as in the inaugural address, </w:t>
      </w:r>
      <w:r w:rsidR="00AC43C7" w:rsidRPr="00091F38">
        <w:rPr>
          <w:sz w:val="24"/>
          <w:szCs w:val="24"/>
        </w:rPr>
        <w:t xml:space="preserve">Kennedy and </w:t>
      </w:r>
      <w:r w:rsidR="002F4CA0" w:rsidRPr="00091F38">
        <w:rPr>
          <w:sz w:val="24"/>
          <w:szCs w:val="24"/>
        </w:rPr>
        <w:t>his aide</w:t>
      </w:r>
      <w:r w:rsidR="00AC43C7" w:rsidRPr="00091F38">
        <w:rPr>
          <w:sz w:val="24"/>
          <w:szCs w:val="24"/>
        </w:rPr>
        <w:t xml:space="preserve">s </w:t>
      </w:r>
      <w:r w:rsidR="002F4CA0" w:rsidRPr="00091F38">
        <w:rPr>
          <w:sz w:val="24"/>
          <w:szCs w:val="24"/>
        </w:rPr>
        <w:t>attended</w:t>
      </w:r>
      <w:r w:rsidR="00893EDD" w:rsidRPr="00091F38">
        <w:rPr>
          <w:sz w:val="24"/>
          <w:szCs w:val="24"/>
        </w:rPr>
        <w:t xml:space="preserve"> to rhetoric, artfully using the </w:t>
      </w:r>
      <w:r w:rsidR="002F4CA0" w:rsidRPr="00091F38">
        <w:rPr>
          <w:sz w:val="24"/>
          <w:szCs w:val="24"/>
        </w:rPr>
        <w:t>power</w:t>
      </w:r>
      <w:r w:rsidR="00893EDD" w:rsidRPr="00091F38">
        <w:rPr>
          <w:sz w:val="24"/>
          <w:szCs w:val="24"/>
        </w:rPr>
        <w:t xml:space="preserve"> of language and cadence </w:t>
      </w:r>
      <w:r w:rsidR="002F4CA0" w:rsidRPr="00091F38">
        <w:rPr>
          <w:sz w:val="24"/>
          <w:szCs w:val="24"/>
        </w:rPr>
        <w:t>to persuade and inspire</w:t>
      </w:r>
      <w:r w:rsidR="00DA5776" w:rsidRPr="00091F38">
        <w:rPr>
          <w:sz w:val="24"/>
          <w:szCs w:val="24"/>
        </w:rPr>
        <w:t>.</w:t>
      </w:r>
      <w:r w:rsidR="00CF04FC">
        <w:rPr>
          <w:sz w:val="24"/>
          <w:szCs w:val="24"/>
        </w:rPr>
        <w:t xml:space="preserve"> They believed in the power of words and metaphors to set goals, sway opinion, win votes</w:t>
      </w:r>
      <w:r w:rsidR="00667DE9">
        <w:rPr>
          <w:sz w:val="24"/>
          <w:szCs w:val="24"/>
        </w:rPr>
        <w:t>,</w:t>
      </w:r>
      <w:r w:rsidR="00CF04FC">
        <w:rPr>
          <w:sz w:val="24"/>
          <w:szCs w:val="24"/>
        </w:rPr>
        <w:t xml:space="preserve"> and move the nation.</w:t>
      </w:r>
      <w:r w:rsidR="002F4CA0" w:rsidRPr="00091F38">
        <w:rPr>
          <w:rStyle w:val="EndnoteReference"/>
          <w:sz w:val="24"/>
          <w:szCs w:val="24"/>
        </w:rPr>
        <w:endnoteReference w:id="2"/>
      </w:r>
      <w:r w:rsidR="00CF713A" w:rsidRPr="00091F38">
        <w:rPr>
          <w:rFonts w:ascii="Calibri" w:hAnsi="Calibri"/>
          <w:sz w:val="24"/>
          <w:szCs w:val="24"/>
        </w:rPr>
        <w:t xml:space="preserve">  By linking the future to the ideals and values of the past, he challenged the nation to enter the space age as leaders.</w:t>
      </w:r>
      <w:r w:rsidR="002F07C3" w:rsidRPr="00091F38">
        <w:rPr>
          <w:sz w:val="24"/>
          <w:szCs w:val="24"/>
        </w:rPr>
        <w:t xml:space="preserve"> </w:t>
      </w:r>
    </w:p>
    <w:p w:rsidR="00E0044F" w:rsidRPr="00091F38" w:rsidRDefault="00DA5776" w:rsidP="009B0275">
      <w:pPr>
        <w:spacing w:after="0"/>
        <w:ind w:firstLine="720"/>
        <w:rPr>
          <w:sz w:val="24"/>
          <w:szCs w:val="24"/>
        </w:rPr>
      </w:pPr>
      <w:r w:rsidRPr="00091F38">
        <w:rPr>
          <w:sz w:val="24"/>
          <w:szCs w:val="24"/>
        </w:rPr>
        <w:t xml:space="preserve">With </w:t>
      </w:r>
      <w:r w:rsidR="00AB5FCE" w:rsidRPr="00091F38">
        <w:rPr>
          <w:sz w:val="24"/>
          <w:szCs w:val="24"/>
        </w:rPr>
        <w:t>such p</w:t>
      </w:r>
      <w:r w:rsidRPr="00091F38">
        <w:rPr>
          <w:sz w:val="24"/>
          <w:szCs w:val="24"/>
        </w:rPr>
        <w:t>residential leadership</w:t>
      </w:r>
      <w:r w:rsidR="00A143EE" w:rsidRPr="00091F38">
        <w:rPr>
          <w:sz w:val="24"/>
          <w:szCs w:val="24"/>
        </w:rPr>
        <w:t xml:space="preserve">, NASA </w:t>
      </w:r>
      <w:r w:rsidRPr="00091F38">
        <w:rPr>
          <w:sz w:val="24"/>
          <w:szCs w:val="24"/>
        </w:rPr>
        <w:t>hardly needed</w:t>
      </w:r>
      <w:r w:rsidR="002C2CA0" w:rsidRPr="00091F38">
        <w:rPr>
          <w:sz w:val="24"/>
          <w:szCs w:val="24"/>
        </w:rPr>
        <w:t xml:space="preserve"> to rally the public</w:t>
      </w:r>
      <w:r w:rsidR="00A143EE" w:rsidRPr="00091F38">
        <w:rPr>
          <w:sz w:val="24"/>
          <w:szCs w:val="24"/>
        </w:rPr>
        <w:t xml:space="preserve"> but </w:t>
      </w:r>
      <w:r w:rsidR="002C2CA0" w:rsidRPr="00091F38">
        <w:rPr>
          <w:sz w:val="24"/>
          <w:szCs w:val="24"/>
        </w:rPr>
        <w:t xml:space="preserve">for a time </w:t>
      </w:r>
      <w:r w:rsidR="00A143EE" w:rsidRPr="00091F38">
        <w:rPr>
          <w:sz w:val="24"/>
          <w:szCs w:val="24"/>
        </w:rPr>
        <w:t xml:space="preserve">could ride on the crest of popular and political support. Its public relations efforts </w:t>
      </w:r>
      <w:r w:rsidR="002B7027" w:rsidRPr="00091F38">
        <w:rPr>
          <w:sz w:val="24"/>
          <w:szCs w:val="24"/>
        </w:rPr>
        <w:t>aimed less at</w:t>
      </w:r>
      <w:r w:rsidR="00A143EE" w:rsidRPr="00091F38">
        <w:rPr>
          <w:sz w:val="24"/>
          <w:szCs w:val="24"/>
        </w:rPr>
        <w:t xml:space="preserve"> persuasion </w:t>
      </w:r>
      <w:r w:rsidR="001710C1" w:rsidRPr="00091F38">
        <w:rPr>
          <w:sz w:val="24"/>
          <w:szCs w:val="24"/>
        </w:rPr>
        <w:t>than</w:t>
      </w:r>
      <w:r w:rsidR="002B7027" w:rsidRPr="00091F38">
        <w:rPr>
          <w:sz w:val="24"/>
          <w:szCs w:val="24"/>
        </w:rPr>
        <w:t xml:space="preserve"> </w:t>
      </w:r>
      <w:r w:rsidR="002C2CA0" w:rsidRPr="00091F38">
        <w:rPr>
          <w:sz w:val="24"/>
          <w:szCs w:val="24"/>
        </w:rPr>
        <w:t xml:space="preserve">at </w:t>
      </w:r>
      <w:r w:rsidR="001710C1" w:rsidRPr="00091F38">
        <w:rPr>
          <w:sz w:val="24"/>
          <w:szCs w:val="24"/>
        </w:rPr>
        <w:t>providing</w:t>
      </w:r>
      <w:r w:rsidR="002C2CA0" w:rsidRPr="00091F38">
        <w:rPr>
          <w:sz w:val="24"/>
          <w:szCs w:val="24"/>
        </w:rPr>
        <w:t xml:space="preserve"> information</w:t>
      </w:r>
      <w:r w:rsidR="00A143EE" w:rsidRPr="00091F38">
        <w:rPr>
          <w:sz w:val="24"/>
          <w:szCs w:val="24"/>
        </w:rPr>
        <w:t xml:space="preserve"> to the voracious media </w:t>
      </w:r>
      <w:r w:rsidR="001710C1" w:rsidRPr="00091F38">
        <w:rPr>
          <w:sz w:val="24"/>
          <w:szCs w:val="24"/>
        </w:rPr>
        <w:t xml:space="preserve">so the public could understand </w:t>
      </w:r>
      <w:r w:rsidR="00667DE9">
        <w:rPr>
          <w:sz w:val="24"/>
          <w:szCs w:val="24"/>
        </w:rPr>
        <w:t>what this novel</w:t>
      </w:r>
      <w:r w:rsidR="001710C1" w:rsidRPr="00091F38">
        <w:rPr>
          <w:sz w:val="24"/>
          <w:szCs w:val="24"/>
        </w:rPr>
        <w:t xml:space="preserve"> mission </w:t>
      </w:r>
      <w:r w:rsidR="00667DE9">
        <w:rPr>
          <w:sz w:val="24"/>
          <w:szCs w:val="24"/>
        </w:rPr>
        <w:t>involved</w:t>
      </w:r>
      <w:r w:rsidR="00A143EE" w:rsidRPr="00091F38">
        <w:rPr>
          <w:sz w:val="24"/>
          <w:szCs w:val="24"/>
        </w:rPr>
        <w:t xml:space="preserve">. </w:t>
      </w:r>
      <w:r w:rsidR="007C0A05" w:rsidRPr="00091F38">
        <w:rPr>
          <w:sz w:val="24"/>
          <w:szCs w:val="24"/>
        </w:rPr>
        <w:t xml:space="preserve">The agency rapidly developed the launch vehicles and capsules for transporting men into space and perfected the procedures to launch and return them safely.  </w:t>
      </w:r>
      <w:r w:rsidR="00A143EE" w:rsidRPr="00091F38">
        <w:rPr>
          <w:sz w:val="24"/>
          <w:szCs w:val="24"/>
        </w:rPr>
        <w:t xml:space="preserve">NASA </w:t>
      </w:r>
      <w:r w:rsidR="001710C1" w:rsidRPr="00091F38">
        <w:rPr>
          <w:sz w:val="24"/>
          <w:szCs w:val="24"/>
        </w:rPr>
        <w:t>ensured</w:t>
      </w:r>
      <w:r w:rsidR="00A143EE" w:rsidRPr="00091F38">
        <w:rPr>
          <w:sz w:val="24"/>
          <w:szCs w:val="24"/>
        </w:rPr>
        <w:t xml:space="preserve"> that the astronauts</w:t>
      </w:r>
      <w:r w:rsidR="002B7027" w:rsidRPr="00091F38">
        <w:rPr>
          <w:sz w:val="24"/>
          <w:szCs w:val="24"/>
        </w:rPr>
        <w:t xml:space="preserve">, as the principal icons of the </w:t>
      </w:r>
      <w:r w:rsidR="002E7B15" w:rsidRPr="00091F38">
        <w:rPr>
          <w:sz w:val="24"/>
          <w:szCs w:val="24"/>
        </w:rPr>
        <w:t>Space Race and the space frontier</w:t>
      </w:r>
      <w:r w:rsidR="002B7027" w:rsidRPr="00091F38">
        <w:rPr>
          <w:sz w:val="24"/>
          <w:szCs w:val="24"/>
        </w:rPr>
        <w:t>, appeared</w:t>
      </w:r>
      <w:r w:rsidR="00A143EE" w:rsidRPr="00091F38">
        <w:rPr>
          <w:sz w:val="24"/>
          <w:szCs w:val="24"/>
        </w:rPr>
        <w:t xml:space="preserve"> to the public as unb</w:t>
      </w:r>
      <w:r w:rsidR="009D498A" w:rsidRPr="00091F38">
        <w:rPr>
          <w:sz w:val="24"/>
          <w:szCs w:val="24"/>
        </w:rPr>
        <w:t>lemished heroes</w:t>
      </w:r>
      <w:r w:rsidR="002E7B15" w:rsidRPr="00091F38">
        <w:rPr>
          <w:sz w:val="24"/>
          <w:szCs w:val="24"/>
        </w:rPr>
        <w:t>, exuding courage</w:t>
      </w:r>
      <w:r w:rsidR="002B7027" w:rsidRPr="00091F38">
        <w:rPr>
          <w:sz w:val="24"/>
          <w:szCs w:val="24"/>
        </w:rPr>
        <w:t xml:space="preserve"> </w:t>
      </w:r>
      <w:r w:rsidR="002E7B15" w:rsidRPr="00091F38">
        <w:rPr>
          <w:sz w:val="24"/>
          <w:szCs w:val="24"/>
        </w:rPr>
        <w:t xml:space="preserve">and </w:t>
      </w:r>
      <w:r w:rsidR="002B7027" w:rsidRPr="00091F38">
        <w:rPr>
          <w:sz w:val="24"/>
          <w:szCs w:val="24"/>
        </w:rPr>
        <w:t>competence</w:t>
      </w:r>
      <w:r w:rsidR="00A143EE" w:rsidRPr="00091F38">
        <w:rPr>
          <w:sz w:val="24"/>
          <w:szCs w:val="24"/>
        </w:rPr>
        <w:t>.</w:t>
      </w:r>
      <w:r w:rsidR="002E7B15" w:rsidRPr="00091F38">
        <w:rPr>
          <w:sz w:val="24"/>
          <w:szCs w:val="24"/>
        </w:rPr>
        <w:t xml:space="preserve"> These confident “all-American boys” </w:t>
      </w:r>
      <w:r w:rsidR="001710C1" w:rsidRPr="00091F38">
        <w:rPr>
          <w:sz w:val="24"/>
          <w:szCs w:val="24"/>
        </w:rPr>
        <w:t>embodied</w:t>
      </w:r>
      <w:r w:rsidR="002E7B15" w:rsidRPr="00091F38">
        <w:rPr>
          <w:sz w:val="24"/>
          <w:szCs w:val="24"/>
        </w:rPr>
        <w:t xml:space="preserve"> national pride and the will to succeed.</w:t>
      </w:r>
      <w:r w:rsidR="002B7027" w:rsidRPr="00091F38">
        <w:rPr>
          <w:rStyle w:val="EndnoteReference"/>
          <w:sz w:val="24"/>
          <w:szCs w:val="24"/>
        </w:rPr>
        <w:endnoteReference w:id="3"/>
      </w:r>
      <w:r w:rsidR="00A143EE" w:rsidRPr="00091F38">
        <w:rPr>
          <w:sz w:val="24"/>
          <w:szCs w:val="24"/>
        </w:rPr>
        <w:t xml:space="preserve"> </w:t>
      </w:r>
    </w:p>
    <w:p w:rsidR="00942BEC" w:rsidRPr="00091F38" w:rsidRDefault="00942BEC" w:rsidP="009B0275">
      <w:pPr>
        <w:spacing w:after="0"/>
        <w:ind w:firstLine="720"/>
        <w:rPr>
          <w:sz w:val="24"/>
          <w:szCs w:val="24"/>
        </w:rPr>
      </w:pPr>
      <w:r w:rsidRPr="00091F38">
        <w:rPr>
          <w:sz w:val="24"/>
          <w:szCs w:val="24"/>
        </w:rPr>
        <w:t xml:space="preserve">Spaceflight after the lunar landings was a tougher sell. NASA found </w:t>
      </w:r>
      <w:r w:rsidR="001710C1" w:rsidRPr="00091F38">
        <w:rPr>
          <w:sz w:val="24"/>
          <w:szCs w:val="24"/>
        </w:rPr>
        <w:t>little support for its</w:t>
      </w:r>
      <w:r w:rsidRPr="00091F38">
        <w:rPr>
          <w:sz w:val="24"/>
          <w:szCs w:val="24"/>
        </w:rPr>
        <w:t xml:space="preserve"> ambitious program leading to a space station and a human mission to Mars, so</w:t>
      </w:r>
      <w:r w:rsidR="00C94075" w:rsidRPr="00091F38">
        <w:rPr>
          <w:sz w:val="24"/>
          <w:szCs w:val="24"/>
        </w:rPr>
        <w:t xml:space="preserve"> it</w:t>
      </w:r>
      <w:r w:rsidRPr="00091F38">
        <w:rPr>
          <w:sz w:val="24"/>
          <w:szCs w:val="24"/>
        </w:rPr>
        <w:t xml:space="preserve"> settled for an Earth-orbiting spacecraft to maintain a U.S. presence in space</w:t>
      </w:r>
      <w:r w:rsidR="00195769" w:rsidRPr="00091F38">
        <w:rPr>
          <w:sz w:val="24"/>
          <w:szCs w:val="24"/>
        </w:rPr>
        <w:t xml:space="preserve"> until more promising times</w:t>
      </w:r>
      <w:r w:rsidRPr="00091F38">
        <w:rPr>
          <w:sz w:val="24"/>
          <w:szCs w:val="24"/>
        </w:rPr>
        <w:t>. Thus was born the Space Transportation System</w:t>
      </w:r>
      <w:r w:rsidR="000749F7">
        <w:rPr>
          <w:sz w:val="24"/>
          <w:szCs w:val="24"/>
        </w:rPr>
        <w:t xml:space="preserve"> or</w:t>
      </w:r>
      <w:r w:rsidRPr="00091F38">
        <w:rPr>
          <w:sz w:val="24"/>
          <w:szCs w:val="24"/>
        </w:rPr>
        <w:t xml:space="preserve"> Space Shuttle. President </w:t>
      </w:r>
      <w:r w:rsidR="007C0A05" w:rsidRPr="00091F38">
        <w:rPr>
          <w:sz w:val="24"/>
          <w:szCs w:val="24"/>
        </w:rPr>
        <w:t xml:space="preserve">Richard M. </w:t>
      </w:r>
      <w:r w:rsidRPr="00091F38">
        <w:rPr>
          <w:sz w:val="24"/>
          <w:szCs w:val="24"/>
        </w:rPr>
        <w:t>Nixon’s</w:t>
      </w:r>
      <w:r w:rsidR="007C0A05" w:rsidRPr="00091F38">
        <w:rPr>
          <w:sz w:val="24"/>
          <w:szCs w:val="24"/>
        </w:rPr>
        <w:t xml:space="preserve"> 1972</w:t>
      </w:r>
      <w:r w:rsidRPr="00091F38">
        <w:rPr>
          <w:sz w:val="24"/>
          <w:szCs w:val="24"/>
        </w:rPr>
        <w:t xml:space="preserve"> announcement of the decision to </w:t>
      </w:r>
      <w:r w:rsidR="007C0A05" w:rsidRPr="00091F38">
        <w:rPr>
          <w:sz w:val="24"/>
          <w:szCs w:val="24"/>
        </w:rPr>
        <w:t>proceed with the shuttle revealed</w:t>
      </w:r>
      <w:r w:rsidRPr="00091F38">
        <w:rPr>
          <w:sz w:val="24"/>
          <w:szCs w:val="24"/>
        </w:rPr>
        <w:t xml:space="preserve"> a</w:t>
      </w:r>
      <w:r w:rsidR="00C94075" w:rsidRPr="00091F38">
        <w:rPr>
          <w:sz w:val="24"/>
          <w:szCs w:val="24"/>
        </w:rPr>
        <w:t xml:space="preserve"> much different </w:t>
      </w:r>
      <w:r w:rsidRPr="00091F38">
        <w:rPr>
          <w:sz w:val="24"/>
          <w:szCs w:val="24"/>
        </w:rPr>
        <w:t>rhetoric</w:t>
      </w:r>
      <w:r w:rsidR="00C94075" w:rsidRPr="00091F38">
        <w:rPr>
          <w:sz w:val="24"/>
          <w:szCs w:val="24"/>
        </w:rPr>
        <w:t xml:space="preserve">al approach </w:t>
      </w:r>
      <w:r w:rsidR="00591A14">
        <w:rPr>
          <w:sz w:val="24"/>
          <w:szCs w:val="24"/>
        </w:rPr>
        <w:t>for</w:t>
      </w:r>
      <w:r w:rsidR="00591A14" w:rsidRPr="00091F38">
        <w:rPr>
          <w:sz w:val="24"/>
          <w:szCs w:val="24"/>
        </w:rPr>
        <w:t xml:space="preserve"> </w:t>
      </w:r>
      <w:r w:rsidR="00C94075" w:rsidRPr="00091F38">
        <w:rPr>
          <w:sz w:val="24"/>
          <w:szCs w:val="24"/>
        </w:rPr>
        <w:t>a</w:t>
      </w:r>
      <w:r w:rsidRPr="00091F38">
        <w:rPr>
          <w:sz w:val="24"/>
          <w:szCs w:val="24"/>
        </w:rPr>
        <w:t xml:space="preserve"> </w:t>
      </w:r>
      <w:r w:rsidR="002E7B15" w:rsidRPr="00091F38">
        <w:rPr>
          <w:sz w:val="24"/>
          <w:szCs w:val="24"/>
        </w:rPr>
        <w:t xml:space="preserve">basically utilitarian </w:t>
      </w:r>
      <w:r w:rsidRPr="00091F38">
        <w:rPr>
          <w:sz w:val="24"/>
          <w:szCs w:val="24"/>
        </w:rPr>
        <w:t>vision of spaceflight</w:t>
      </w:r>
      <w:r w:rsidR="00195769" w:rsidRPr="00091F38">
        <w:rPr>
          <w:sz w:val="24"/>
          <w:szCs w:val="24"/>
        </w:rPr>
        <w:t xml:space="preserve">. </w:t>
      </w:r>
      <w:r w:rsidR="007C0A05" w:rsidRPr="00091F38">
        <w:rPr>
          <w:sz w:val="24"/>
          <w:szCs w:val="24"/>
        </w:rPr>
        <w:t>There wa</w:t>
      </w:r>
      <w:r w:rsidR="00C94075" w:rsidRPr="00091F38">
        <w:rPr>
          <w:sz w:val="24"/>
          <w:szCs w:val="24"/>
        </w:rPr>
        <w:t>s no spirit of adventure</w:t>
      </w:r>
      <w:r w:rsidR="002E7B15" w:rsidRPr="00091F38">
        <w:rPr>
          <w:sz w:val="24"/>
          <w:szCs w:val="24"/>
        </w:rPr>
        <w:t xml:space="preserve"> or pioneering</w:t>
      </w:r>
      <w:r w:rsidR="00C94075" w:rsidRPr="00091F38">
        <w:rPr>
          <w:sz w:val="24"/>
          <w:szCs w:val="24"/>
        </w:rPr>
        <w:t xml:space="preserve">, </w:t>
      </w:r>
      <w:r w:rsidRPr="00091F38">
        <w:rPr>
          <w:sz w:val="24"/>
          <w:szCs w:val="24"/>
        </w:rPr>
        <w:t xml:space="preserve">and </w:t>
      </w:r>
      <w:r w:rsidR="00C94075" w:rsidRPr="00091F38">
        <w:rPr>
          <w:sz w:val="24"/>
          <w:szCs w:val="24"/>
        </w:rPr>
        <w:t>no basis</w:t>
      </w:r>
      <w:r w:rsidRPr="00091F38">
        <w:rPr>
          <w:sz w:val="24"/>
          <w:szCs w:val="24"/>
        </w:rPr>
        <w:t xml:space="preserve"> in any widely held cultural </w:t>
      </w:r>
      <w:r w:rsidR="002C2CA0" w:rsidRPr="00091F38">
        <w:rPr>
          <w:sz w:val="24"/>
          <w:szCs w:val="24"/>
        </w:rPr>
        <w:t>tradition.</w:t>
      </w:r>
      <w:r w:rsidR="000625A7" w:rsidRPr="00091F38">
        <w:rPr>
          <w:rStyle w:val="EndnoteReference"/>
          <w:sz w:val="24"/>
          <w:szCs w:val="24"/>
        </w:rPr>
        <w:endnoteReference w:id="4"/>
      </w:r>
    </w:p>
    <w:p w:rsidR="008A67B3" w:rsidRPr="00091F38" w:rsidRDefault="00CF713A" w:rsidP="009B0275">
      <w:pPr>
        <w:spacing w:after="0"/>
        <w:ind w:firstLine="720"/>
        <w:rPr>
          <w:sz w:val="24"/>
          <w:szCs w:val="24"/>
        </w:rPr>
      </w:pPr>
      <w:r w:rsidRPr="00091F38">
        <w:rPr>
          <w:sz w:val="24"/>
          <w:szCs w:val="24"/>
        </w:rPr>
        <w:t>Although</w:t>
      </w:r>
      <w:r w:rsidR="00355A74" w:rsidRPr="00091F38">
        <w:rPr>
          <w:sz w:val="24"/>
          <w:szCs w:val="24"/>
        </w:rPr>
        <w:t xml:space="preserve"> easy access to space</w:t>
      </w:r>
      <w:r w:rsidR="00F14169" w:rsidRPr="00091F38">
        <w:rPr>
          <w:sz w:val="24"/>
          <w:szCs w:val="24"/>
        </w:rPr>
        <w:t xml:space="preserve"> in a new vehicle </w:t>
      </w:r>
      <w:r w:rsidRPr="00091F38">
        <w:rPr>
          <w:sz w:val="24"/>
          <w:szCs w:val="24"/>
        </w:rPr>
        <w:t>had</w:t>
      </w:r>
      <w:r w:rsidR="005B22C2" w:rsidRPr="00091F38">
        <w:rPr>
          <w:sz w:val="24"/>
          <w:szCs w:val="24"/>
        </w:rPr>
        <w:t xml:space="preserve"> merit</w:t>
      </w:r>
      <w:r w:rsidR="00355A74" w:rsidRPr="00091F38">
        <w:rPr>
          <w:sz w:val="24"/>
          <w:szCs w:val="24"/>
        </w:rPr>
        <w:t xml:space="preserve">, the announced purpose of </w:t>
      </w:r>
      <w:r w:rsidR="000B646F" w:rsidRPr="00091F38">
        <w:rPr>
          <w:sz w:val="24"/>
          <w:szCs w:val="24"/>
        </w:rPr>
        <w:t>such access</w:t>
      </w:r>
      <w:r w:rsidRPr="00091F38">
        <w:rPr>
          <w:sz w:val="24"/>
          <w:szCs w:val="24"/>
        </w:rPr>
        <w:t xml:space="preserve"> –</w:t>
      </w:r>
      <w:r w:rsidR="009B0275">
        <w:rPr>
          <w:sz w:val="24"/>
          <w:szCs w:val="24"/>
        </w:rPr>
        <w:t xml:space="preserve"> “</w:t>
      </w:r>
      <w:r w:rsidRPr="00091F38">
        <w:rPr>
          <w:sz w:val="24"/>
          <w:szCs w:val="24"/>
        </w:rPr>
        <w:t xml:space="preserve">practical utilization of space” – </w:t>
      </w:r>
      <w:r w:rsidR="005B22C2" w:rsidRPr="00091F38">
        <w:rPr>
          <w:sz w:val="24"/>
          <w:szCs w:val="24"/>
        </w:rPr>
        <w:t>wa</w:t>
      </w:r>
      <w:r w:rsidRPr="00091F38">
        <w:rPr>
          <w:sz w:val="24"/>
          <w:szCs w:val="24"/>
        </w:rPr>
        <w:t xml:space="preserve">s </w:t>
      </w:r>
      <w:r w:rsidR="00A02411">
        <w:rPr>
          <w:sz w:val="24"/>
          <w:szCs w:val="24"/>
        </w:rPr>
        <w:t>probably less</w:t>
      </w:r>
      <w:r w:rsidR="00A02411" w:rsidRPr="00091F38">
        <w:rPr>
          <w:sz w:val="24"/>
          <w:szCs w:val="24"/>
        </w:rPr>
        <w:t xml:space="preserve"> </w:t>
      </w:r>
      <w:r w:rsidRPr="00091F38">
        <w:rPr>
          <w:sz w:val="24"/>
          <w:szCs w:val="24"/>
        </w:rPr>
        <w:t>inspiring</w:t>
      </w:r>
      <w:r w:rsidR="00A02411">
        <w:rPr>
          <w:sz w:val="24"/>
          <w:szCs w:val="24"/>
        </w:rPr>
        <w:t xml:space="preserve"> to the public than “pioneering.”</w:t>
      </w:r>
      <w:r w:rsidR="00195769" w:rsidRPr="00091F38">
        <w:rPr>
          <w:sz w:val="24"/>
          <w:szCs w:val="24"/>
        </w:rPr>
        <w:t xml:space="preserve"> </w:t>
      </w:r>
      <w:r w:rsidR="0077535A" w:rsidRPr="00091F38">
        <w:rPr>
          <w:sz w:val="24"/>
          <w:szCs w:val="24"/>
        </w:rPr>
        <w:t xml:space="preserve">The </w:t>
      </w:r>
      <w:r w:rsidR="005B22C2" w:rsidRPr="00091F38">
        <w:rPr>
          <w:sz w:val="24"/>
          <w:szCs w:val="24"/>
        </w:rPr>
        <w:t xml:space="preserve">announcement expressed the </w:t>
      </w:r>
      <w:r w:rsidR="00F14169" w:rsidRPr="00091F38">
        <w:rPr>
          <w:sz w:val="24"/>
          <w:szCs w:val="24"/>
        </w:rPr>
        <w:t xml:space="preserve">virtues of </w:t>
      </w:r>
      <w:r w:rsidR="005B22C2" w:rsidRPr="00091F38">
        <w:rPr>
          <w:sz w:val="24"/>
          <w:szCs w:val="24"/>
        </w:rPr>
        <w:t>the revolutionary</w:t>
      </w:r>
      <w:r w:rsidR="00F14169" w:rsidRPr="00091F38">
        <w:rPr>
          <w:sz w:val="24"/>
          <w:szCs w:val="24"/>
        </w:rPr>
        <w:t xml:space="preserve"> new space transportation system in engineering terms</w:t>
      </w:r>
      <w:r w:rsidR="0077535A" w:rsidRPr="00091F38">
        <w:rPr>
          <w:sz w:val="24"/>
          <w:szCs w:val="24"/>
        </w:rPr>
        <w:t>: capability, reliability, operating costs, applications</w:t>
      </w:r>
      <w:r w:rsidR="00F14169" w:rsidRPr="00091F38">
        <w:rPr>
          <w:sz w:val="24"/>
          <w:szCs w:val="24"/>
        </w:rPr>
        <w:t xml:space="preserve">. </w:t>
      </w:r>
      <w:r w:rsidRPr="00091F38">
        <w:rPr>
          <w:sz w:val="24"/>
          <w:szCs w:val="24"/>
        </w:rPr>
        <w:t>Allusions to s</w:t>
      </w:r>
      <w:r w:rsidR="00F14169" w:rsidRPr="00091F38">
        <w:rPr>
          <w:sz w:val="24"/>
          <w:szCs w:val="24"/>
        </w:rPr>
        <w:t>pacecraft as tool</w:t>
      </w:r>
      <w:r w:rsidR="0077535A" w:rsidRPr="00091F38">
        <w:rPr>
          <w:sz w:val="24"/>
          <w:szCs w:val="24"/>
        </w:rPr>
        <w:t>s and the shuttle as a workhorse</w:t>
      </w:r>
      <w:r w:rsidRPr="00091F38">
        <w:rPr>
          <w:sz w:val="24"/>
          <w:szCs w:val="24"/>
        </w:rPr>
        <w:t xml:space="preserve"> sounded more agrarian than high tech</w:t>
      </w:r>
      <w:r w:rsidR="005B22C2" w:rsidRPr="00091F38">
        <w:rPr>
          <w:sz w:val="24"/>
          <w:szCs w:val="24"/>
        </w:rPr>
        <w:t>. The goal</w:t>
      </w:r>
      <w:r w:rsidR="00C94075" w:rsidRPr="00091F38">
        <w:rPr>
          <w:sz w:val="24"/>
          <w:szCs w:val="24"/>
        </w:rPr>
        <w:t>s</w:t>
      </w:r>
      <w:r w:rsidR="005B22C2" w:rsidRPr="00091F38">
        <w:rPr>
          <w:sz w:val="24"/>
          <w:szCs w:val="24"/>
        </w:rPr>
        <w:t xml:space="preserve"> </w:t>
      </w:r>
      <w:r w:rsidR="00C94075" w:rsidRPr="00091F38">
        <w:rPr>
          <w:sz w:val="24"/>
          <w:szCs w:val="24"/>
        </w:rPr>
        <w:t>of</w:t>
      </w:r>
      <w:r w:rsidR="00F14169" w:rsidRPr="00091F38">
        <w:rPr>
          <w:sz w:val="24"/>
          <w:szCs w:val="24"/>
        </w:rPr>
        <w:t xml:space="preserve"> “routinizing” access to space </w:t>
      </w:r>
      <w:r w:rsidR="0077535A" w:rsidRPr="00091F38">
        <w:rPr>
          <w:sz w:val="24"/>
          <w:szCs w:val="24"/>
        </w:rPr>
        <w:t>to establish “</w:t>
      </w:r>
      <w:r w:rsidR="00F14169" w:rsidRPr="00091F38">
        <w:rPr>
          <w:sz w:val="24"/>
          <w:szCs w:val="24"/>
        </w:rPr>
        <w:t>a real working presence</w:t>
      </w:r>
      <w:r w:rsidR="0077535A" w:rsidRPr="00091F38">
        <w:rPr>
          <w:sz w:val="24"/>
          <w:szCs w:val="24"/>
        </w:rPr>
        <w:t>”</w:t>
      </w:r>
      <w:r w:rsidR="00F14169" w:rsidRPr="00091F38">
        <w:rPr>
          <w:sz w:val="24"/>
          <w:szCs w:val="24"/>
        </w:rPr>
        <w:t xml:space="preserve"> there</w:t>
      </w:r>
      <w:r w:rsidR="00C94075" w:rsidRPr="00091F38">
        <w:rPr>
          <w:sz w:val="24"/>
          <w:szCs w:val="24"/>
        </w:rPr>
        <w:t xml:space="preserve"> </w:t>
      </w:r>
      <w:r w:rsidRPr="00091F38">
        <w:rPr>
          <w:sz w:val="24"/>
          <w:szCs w:val="24"/>
        </w:rPr>
        <w:t>aimed</w:t>
      </w:r>
      <w:r w:rsidR="00C94075" w:rsidRPr="00091F38">
        <w:rPr>
          <w:sz w:val="24"/>
          <w:szCs w:val="24"/>
        </w:rPr>
        <w:t xml:space="preserve"> to reap benefits on Earth</w:t>
      </w:r>
      <w:r w:rsidR="000B646F" w:rsidRPr="00091F38">
        <w:rPr>
          <w:sz w:val="24"/>
          <w:szCs w:val="24"/>
        </w:rPr>
        <w:t xml:space="preserve"> and to keep </w:t>
      </w:r>
      <w:r w:rsidR="00A73A2B" w:rsidRPr="00091F38">
        <w:rPr>
          <w:sz w:val="24"/>
          <w:szCs w:val="24"/>
        </w:rPr>
        <w:t xml:space="preserve">NASA and </w:t>
      </w:r>
      <w:r w:rsidR="000B646F" w:rsidRPr="00091F38">
        <w:rPr>
          <w:sz w:val="24"/>
          <w:szCs w:val="24"/>
        </w:rPr>
        <w:t>the aerospace industry</w:t>
      </w:r>
      <w:r w:rsidR="00A73A2B" w:rsidRPr="00091F38">
        <w:rPr>
          <w:sz w:val="24"/>
          <w:szCs w:val="24"/>
        </w:rPr>
        <w:t xml:space="preserve"> productively</w:t>
      </w:r>
      <w:r w:rsidR="000B646F" w:rsidRPr="00091F38">
        <w:rPr>
          <w:sz w:val="24"/>
          <w:szCs w:val="24"/>
        </w:rPr>
        <w:t xml:space="preserve"> engaged. </w:t>
      </w:r>
      <w:r w:rsidR="005B22C2" w:rsidRPr="00091F38">
        <w:rPr>
          <w:sz w:val="24"/>
          <w:szCs w:val="24"/>
        </w:rPr>
        <w:t>Except for the hyperbolic claim that the shuttle would “take the astronomical costs out of space exploration,”</w:t>
      </w:r>
      <w:r w:rsidR="00C94075" w:rsidRPr="00091F38">
        <w:rPr>
          <w:sz w:val="24"/>
          <w:szCs w:val="24"/>
        </w:rPr>
        <w:t xml:space="preserve"> this</w:t>
      </w:r>
      <w:r w:rsidR="00A73A2B" w:rsidRPr="00091F38">
        <w:rPr>
          <w:sz w:val="24"/>
          <w:szCs w:val="24"/>
        </w:rPr>
        <w:t xml:space="preserve"> announcement offered a mundane vision of spaceflight in contrast</w:t>
      </w:r>
      <w:r w:rsidR="005B22C2" w:rsidRPr="00091F38">
        <w:rPr>
          <w:sz w:val="24"/>
          <w:szCs w:val="24"/>
        </w:rPr>
        <w:t xml:space="preserve"> to</w:t>
      </w:r>
      <w:r w:rsidR="007C0A05" w:rsidRPr="00091F38">
        <w:rPr>
          <w:sz w:val="24"/>
          <w:szCs w:val="24"/>
        </w:rPr>
        <w:t xml:space="preserve"> the adventure of</w:t>
      </w:r>
      <w:r w:rsidR="005B22C2" w:rsidRPr="00091F38">
        <w:rPr>
          <w:sz w:val="24"/>
          <w:szCs w:val="24"/>
        </w:rPr>
        <w:t xml:space="preserve"> going to the Moon</w:t>
      </w:r>
      <w:r w:rsidR="000B646F" w:rsidRPr="00091F38">
        <w:rPr>
          <w:sz w:val="24"/>
          <w:szCs w:val="24"/>
        </w:rPr>
        <w:t>.</w:t>
      </w:r>
      <w:r w:rsidR="0077535A" w:rsidRPr="00091F38">
        <w:rPr>
          <w:sz w:val="24"/>
          <w:szCs w:val="24"/>
        </w:rPr>
        <w:t xml:space="preserve"> </w:t>
      </w:r>
      <w:r w:rsidR="005B22C2" w:rsidRPr="00091F38">
        <w:rPr>
          <w:sz w:val="24"/>
          <w:szCs w:val="24"/>
        </w:rPr>
        <w:t xml:space="preserve">Only at the end </w:t>
      </w:r>
      <w:r w:rsidR="00A73A2B" w:rsidRPr="00091F38">
        <w:rPr>
          <w:sz w:val="24"/>
          <w:szCs w:val="24"/>
        </w:rPr>
        <w:t>did</w:t>
      </w:r>
      <w:r w:rsidR="00F14169" w:rsidRPr="00091F38">
        <w:rPr>
          <w:sz w:val="24"/>
          <w:szCs w:val="24"/>
        </w:rPr>
        <w:t xml:space="preserve"> a </w:t>
      </w:r>
      <w:r w:rsidR="00A73A2B" w:rsidRPr="00091F38">
        <w:rPr>
          <w:sz w:val="24"/>
          <w:szCs w:val="24"/>
        </w:rPr>
        <w:t>brief flourish buoy the spirit</w:t>
      </w:r>
      <w:r w:rsidR="00E36AF3" w:rsidRPr="00091F38">
        <w:rPr>
          <w:sz w:val="24"/>
          <w:szCs w:val="24"/>
        </w:rPr>
        <w:t xml:space="preserve"> but it </w:t>
      </w:r>
      <w:r w:rsidR="00B81295">
        <w:rPr>
          <w:sz w:val="24"/>
          <w:szCs w:val="24"/>
        </w:rPr>
        <w:t>was</w:t>
      </w:r>
      <w:r w:rsidR="00B81295" w:rsidRPr="00091F38">
        <w:rPr>
          <w:sz w:val="24"/>
          <w:szCs w:val="24"/>
        </w:rPr>
        <w:t xml:space="preserve"> </w:t>
      </w:r>
      <w:r w:rsidR="00E36AF3" w:rsidRPr="00091F38">
        <w:rPr>
          <w:sz w:val="24"/>
          <w:szCs w:val="24"/>
        </w:rPr>
        <w:t>unrelated to the imagery in the rest of the message</w:t>
      </w:r>
      <w:r w:rsidR="000625A7" w:rsidRPr="00091F38">
        <w:rPr>
          <w:sz w:val="24"/>
          <w:szCs w:val="24"/>
        </w:rPr>
        <w:t>:</w:t>
      </w:r>
      <w:r w:rsidR="00F14169" w:rsidRPr="00091F38">
        <w:rPr>
          <w:sz w:val="24"/>
          <w:szCs w:val="24"/>
        </w:rPr>
        <w:t xml:space="preserve"> “we must sail, and not drift, nor lie at anchor.”</w:t>
      </w:r>
      <w:r w:rsidR="00355A74" w:rsidRPr="00091F38">
        <w:rPr>
          <w:sz w:val="24"/>
          <w:szCs w:val="24"/>
        </w:rPr>
        <w:t xml:space="preserve"> </w:t>
      </w:r>
      <w:r w:rsidR="000625A7" w:rsidRPr="00091F38">
        <w:rPr>
          <w:sz w:val="24"/>
          <w:szCs w:val="24"/>
        </w:rPr>
        <w:t xml:space="preserve">The </w:t>
      </w:r>
      <w:r w:rsidR="00A73A2B" w:rsidRPr="00091F38">
        <w:rPr>
          <w:sz w:val="24"/>
          <w:szCs w:val="24"/>
        </w:rPr>
        <w:t>bland</w:t>
      </w:r>
      <w:r w:rsidR="000625A7" w:rsidRPr="00091F38">
        <w:rPr>
          <w:sz w:val="24"/>
          <w:szCs w:val="24"/>
        </w:rPr>
        <w:t xml:space="preserve"> </w:t>
      </w:r>
      <w:r w:rsidR="00B81295">
        <w:rPr>
          <w:sz w:val="24"/>
          <w:szCs w:val="24"/>
        </w:rPr>
        <w:t xml:space="preserve">workaday </w:t>
      </w:r>
      <w:r w:rsidR="000625A7" w:rsidRPr="00091F38">
        <w:rPr>
          <w:sz w:val="24"/>
          <w:szCs w:val="24"/>
        </w:rPr>
        <w:t xml:space="preserve">rhetoric </w:t>
      </w:r>
      <w:r w:rsidR="00A73A2B" w:rsidRPr="00091F38">
        <w:rPr>
          <w:sz w:val="24"/>
          <w:szCs w:val="24"/>
        </w:rPr>
        <w:t>that launched the shuttle era</w:t>
      </w:r>
      <w:r w:rsidR="000625A7" w:rsidRPr="00091F38">
        <w:rPr>
          <w:sz w:val="24"/>
          <w:szCs w:val="24"/>
        </w:rPr>
        <w:t xml:space="preserve"> </w:t>
      </w:r>
      <w:r w:rsidR="005B22C2" w:rsidRPr="00091F38">
        <w:rPr>
          <w:sz w:val="24"/>
          <w:szCs w:val="24"/>
        </w:rPr>
        <w:t>suggested</w:t>
      </w:r>
      <w:r w:rsidR="000625A7" w:rsidRPr="00091F38">
        <w:rPr>
          <w:sz w:val="24"/>
          <w:szCs w:val="24"/>
        </w:rPr>
        <w:t xml:space="preserve"> th</w:t>
      </w:r>
      <w:r w:rsidR="00A73A2B" w:rsidRPr="00091F38">
        <w:rPr>
          <w:sz w:val="24"/>
          <w:szCs w:val="24"/>
        </w:rPr>
        <w:t xml:space="preserve">at a </w:t>
      </w:r>
      <w:r w:rsidRPr="00091F38">
        <w:rPr>
          <w:sz w:val="24"/>
          <w:szCs w:val="24"/>
        </w:rPr>
        <w:t>persuasive case</w:t>
      </w:r>
      <w:r w:rsidR="000625A7" w:rsidRPr="00091F38">
        <w:rPr>
          <w:sz w:val="24"/>
          <w:szCs w:val="24"/>
        </w:rPr>
        <w:t xml:space="preserve"> </w:t>
      </w:r>
      <w:r w:rsidR="00A73A2B" w:rsidRPr="00091F38">
        <w:rPr>
          <w:sz w:val="24"/>
          <w:szCs w:val="24"/>
        </w:rPr>
        <w:t xml:space="preserve">had not yet gelled </w:t>
      </w:r>
      <w:r w:rsidR="00E36AF3" w:rsidRPr="00091F38">
        <w:rPr>
          <w:sz w:val="24"/>
          <w:szCs w:val="24"/>
        </w:rPr>
        <w:t xml:space="preserve">to </w:t>
      </w:r>
      <w:r w:rsidR="00E36AF3" w:rsidRPr="00B81295">
        <w:rPr>
          <w:i/>
          <w:sz w:val="24"/>
          <w:szCs w:val="24"/>
        </w:rPr>
        <w:t>inspire</w:t>
      </w:r>
      <w:r w:rsidR="00E36AF3" w:rsidRPr="00091F38">
        <w:rPr>
          <w:sz w:val="24"/>
          <w:szCs w:val="24"/>
        </w:rPr>
        <w:t xml:space="preserve"> continued space travel</w:t>
      </w:r>
      <w:r w:rsidRPr="00091F38">
        <w:rPr>
          <w:sz w:val="24"/>
          <w:szCs w:val="24"/>
        </w:rPr>
        <w:t>.</w:t>
      </w:r>
    </w:p>
    <w:p w:rsidR="000167FD" w:rsidRPr="00091F38" w:rsidRDefault="00E36AF3" w:rsidP="009B0275">
      <w:pPr>
        <w:spacing w:after="0"/>
        <w:ind w:firstLine="720"/>
        <w:rPr>
          <w:rFonts w:ascii="Calibri" w:hAnsi="Calibri"/>
          <w:sz w:val="24"/>
          <w:szCs w:val="24"/>
        </w:rPr>
      </w:pPr>
      <w:r w:rsidRPr="00091F38">
        <w:rPr>
          <w:sz w:val="24"/>
          <w:szCs w:val="24"/>
        </w:rPr>
        <w:t xml:space="preserve">Over the next four years, NASA rallied to that effort and rolled out a more coherent rhetoric when the first shuttle orbiter, </w:t>
      </w:r>
      <w:r w:rsidRPr="00091F38">
        <w:rPr>
          <w:i/>
          <w:sz w:val="24"/>
          <w:szCs w:val="24"/>
        </w:rPr>
        <w:t>Enterprise</w:t>
      </w:r>
      <w:r w:rsidRPr="00091F38">
        <w:rPr>
          <w:sz w:val="24"/>
          <w:szCs w:val="24"/>
        </w:rPr>
        <w:t xml:space="preserve">, rolled out of the assembly plant in 1976. </w:t>
      </w:r>
      <w:r w:rsidR="003779D3" w:rsidRPr="00091F38">
        <w:rPr>
          <w:sz w:val="24"/>
          <w:szCs w:val="24"/>
        </w:rPr>
        <w:t>A more appealing gloss brightened the practical purposes of spaceflight.</w:t>
      </w:r>
      <w:r w:rsidR="008C24EE" w:rsidRPr="00091F38">
        <w:rPr>
          <w:sz w:val="24"/>
          <w:szCs w:val="24"/>
        </w:rPr>
        <w:t xml:space="preserve"> </w:t>
      </w:r>
      <w:r w:rsidR="003779D3" w:rsidRPr="00091F38">
        <w:rPr>
          <w:sz w:val="24"/>
          <w:szCs w:val="24"/>
        </w:rPr>
        <w:t>The versatile, reusable space shuttle would usher in “</w:t>
      </w:r>
      <w:r w:rsidR="00713898" w:rsidRPr="00091F38">
        <w:rPr>
          <w:sz w:val="24"/>
          <w:szCs w:val="24"/>
        </w:rPr>
        <w:t>a new era in space t</w:t>
      </w:r>
      <w:r w:rsidR="003779D3" w:rsidRPr="00091F38">
        <w:rPr>
          <w:sz w:val="24"/>
          <w:szCs w:val="24"/>
        </w:rPr>
        <w:t>ransportation</w:t>
      </w:r>
      <w:r w:rsidR="00713898" w:rsidRPr="00091F38">
        <w:rPr>
          <w:sz w:val="24"/>
          <w:szCs w:val="24"/>
        </w:rPr>
        <w:t>,</w:t>
      </w:r>
      <w:r w:rsidR="003779D3" w:rsidRPr="00091F38">
        <w:rPr>
          <w:sz w:val="24"/>
          <w:szCs w:val="24"/>
        </w:rPr>
        <w:t>”</w:t>
      </w:r>
      <w:r w:rsidR="00713898" w:rsidRPr="00091F38">
        <w:rPr>
          <w:sz w:val="24"/>
          <w:szCs w:val="24"/>
        </w:rPr>
        <w:t xml:space="preserve"> </w:t>
      </w:r>
      <w:r w:rsidR="005E72C2" w:rsidRPr="00091F38">
        <w:rPr>
          <w:sz w:val="24"/>
          <w:szCs w:val="24"/>
        </w:rPr>
        <w:t xml:space="preserve">according to </w:t>
      </w:r>
      <w:r w:rsidR="00713898" w:rsidRPr="00091F38">
        <w:rPr>
          <w:sz w:val="24"/>
          <w:szCs w:val="24"/>
        </w:rPr>
        <w:t xml:space="preserve">the </w:t>
      </w:r>
      <w:r w:rsidR="005E72C2" w:rsidRPr="00091F38">
        <w:rPr>
          <w:sz w:val="24"/>
          <w:szCs w:val="24"/>
        </w:rPr>
        <w:t xml:space="preserve">main </w:t>
      </w:r>
      <w:r w:rsidR="00713898" w:rsidRPr="00091F38">
        <w:rPr>
          <w:sz w:val="24"/>
          <w:szCs w:val="24"/>
        </w:rPr>
        <w:t xml:space="preserve">theme </w:t>
      </w:r>
      <w:r w:rsidR="00713898" w:rsidRPr="00091F38">
        <w:rPr>
          <w:sz w:val="24"/>
          <w:szCs w:val="24"/>
        </w:rPr>
        <w:lastRenderedPageBreak/>
        <w:t>of NASA’s press release.</w:t>
      </w:r>
      <w:r w:rsidR="00713898" w:rsidRPr="00091F38">
        <w:rPr>
          <w:rStyle w:val="EndnoteReference"/>
          <w:sz w:val="24"/>
          <w:szCs w:val="24"/>
        </w:rPr>
        <w:t xml:space="preserve"> </w:t>
      </w:r>
      <w:r w:rsidR="00713898" w:rsidRPr="00091F38">
        <w:rPr>
          <w:rStyle w:val="EndnoteReference"/>
          <w:sz w:val="24"/>
          <w:szCs w:val="24"/>
        </w:rPr>
        <w:endnoteReference w:id="5"/>
      </w:r>
      <w:r w:rsidR="00713898" w:rsidRPr="00091F38">
        <w:rPr>
          <w:sz w:val="24"/>
          <w:szCs w:val="24"/>
        </w:rPr>
        <w:t xml:space="preserve"> </w:t>
      </w:r>
      <w:r w:rsidR="003779D3" w:rsidRPr="00091F38">
        <w:rPr>
          <w:sz w:val="24"/>
          <w:szCs w:val="24"/>
        </w:rPr>
        <w:t xml:space="preserve"> </w:t>
      </w:r>
      <w:r w:rsidR="005E72C2" w:rsidRPr="00091F38">
        <w:rPr>
          <w:sz w:val="24"/>
          <w:szCs w:val="24"/>
        </w:rPr>
        <w:t>This “</w:t>
      </w:r>
      <w:r w:rsidR="005E72C2" w:rsidRPr="00091F38">
        <w:rPr>
          <w:rFonts w:ascii="Calibri" w:hAnsi="Calibri"/>
          <w:sz w:val="24"/>
          <w:szCs w:val="24"/>
        </w:rPr>
        <w:t>new e</w:t>
      </w:r>
      <w:r w:rsidR="000167FD" w:rsidRPr="00091F38">
        <w:rPr>
          <w:rFonts w:ascii="Calibri" w:hAnsi="Calibri"/>
          <w:sz w:val="24"/>
          <w:szCs w:val="24"/>
        </w:rPr>
        <w:t xml:space="preserve">ra” set </w:t>
      </w:r>
      <w:r w:rsidR="005E72C2" w:rsidRPr="00091F38">
        <w:rPr>
          <w:rFonts w:ascii="Calibri" w:hAnsi="Calibri"/>
          <w:sz w:val="24"/>
          <w:szCs w:val="24"/>
        </w:rPr>
        <w:t>space transportation</w:t>
      </w:r>
      <w:r w:rsidR="000167FD" w:rsidRPr="00091F38">
        <w:rPr>
          <w:rFonts w:ascii="Calibri" w:hAnsi="Calibri"/>
          <w:sz w:val="24"/>
          <w:szCs w:val="24"/>
        </w:rPr>
        <w:t xml:space="preserve"> into a long tradition of innovations in travel by ship, rail, and automobile</w:t>
      </w:r>
      <w:r w:rsidR="000451F6" w:rsidRPr="00091F38">
        <w:rPr>
          <w:rFonts w:ascii="Calibri" w:hAnsi="Calibri"/>
          <w:sz w:val="24"/>
          <w:szCs w:val="24"/>
        </w:rPr>
        <w:t xml:space="preserve">, as well as the arc of </w:t>
      </w:r>
      <w:r w:rsidR="005F62A6" w:rsidRPr="00091F38">
        <w:rPr>
          <w:rFonts w:ascii="Calibri" w:hAnsi="Calibri"/>
          <w:sz w:val="24"/>
          <w:szCs w:val="24"/>
        </w:rPr>
        <w:t>progressive</w:t>
      </w:r>
      <w:r w:rsidR="000167FD" w:rsidRPr="00091F38">
        <w:rPr>
          <w:rFonts w:ascii="Calibri" w:hAnsi="Calibri"/>
          <w:sz w:val="24"/>
          <w:szCs w:val="24"/>
        </w:rPr>
        <w:t xml:space="preserve"> advances </w:t>
      </w:r>
      <w:r w:rsidR="000451F6" w:rsidRPr="00091F38">
        <w:rPr>
          <w:rFonts w:ascii="Calibri" w:hAnsi="Calibri"/>
          <w:sz w:val="24"/>
          <w:szCs w:val="24"/>
        </w:rPr>
        <w:t>in technology and society</w:t>
      </w:r>
      <w:r w:rsidR="000167FD" w:rsidRPr="00091F38">
        <w:rPr>
          <w:rFonts w:ascii="Calibri" w:hAnsi="Calibri"/>
          <w:sz w:val="24"/>
          <w:szCs w:val="24"/>
        </w:rPr>
        <w:t xml:space="preserve">. The cultural resonance of “a new age” or “new era” echoed a key concept of national identity—America as a new world. </w:t>
      </w:r>
    </w:p>
    <w:p w:rsidR="00E36AF3" w:rsidRPr="00091F38" w:rsidRDefault="00B81295" w:rsidP="009B0275">
      <w:pPr>
        <w:spacing w:after="0"/>
        <w:ind w:firstLine="720"/>
        <w:rPr>
          <w:rFonts w:ascii="Calibri" w:hAnsi="Calibri"/>
          <w:sz w:val="24"/>
          <w:szCs w:val="24"/>
        </w:rPr>
      </w:pPr>
      <w:r>
        <w:rPr>
          <w:sz w:val="24"/>
          <w:szCs w:val="24"/>
        </w:rPr>
        <w:t>S</w:t>
      </w:r>
      <w:r w:rsidR="003779D3" w:rsidRPr="00091F38">
        <w:rPr>
          <w:sz w:val="24"/>
          <w:szCs w:val="24"/>
        </w:rPr>
        <w:t xml:space="preserve">peakers at the </w:t>
      </w:r>
      <w:r w:rsidR="000167FD" w:rsidRPr="00091F38">
        <w:rPr>
          <w:sz w:val="24"/>
          <w:szCs w:val="24"/>
        </w:rPr>
        <w:t xml:space="preserve">roll-out </w:t>
      </w:r>
      <w:r w:rsidR="003779D3" w:rsidRPr="00091F38">
        <w:rPr>
          <w:sz w:val="24"/>
          <w:szCs w:val="24"/>
        </w:rPr>
        <w:t>ceremony accented the new era theme, and news report</w:t>
      </w:r>
      <w:r w:rsidR="005E72C2" w:rsidRPr="00091F38">
        <w:rPr>
          <w:sz w:val="24"/>
          <w:szCs w:val="24"/>
        </w:rPr>
        <w:t>er</w:t>
      </w:r>
      <w:r w:rsidR="003779D3" w:rsidRPr="00091F38">
        <w:rPr>
          <w:sz w:val="24"/>
          <w:szCs w:val="24"/>
        </w:rPr>
        <w:t xml:space="preserve">s took their cue from NASA’s </w:t>
      </w:r>
      <w:r w:rsidR="00713898" w:rsidRPr="00091F38">
        <w:rPr>
          <w:sz w:val="24"/>
          <w:szCs w:val="24"/>
        </w:rPr>
        <w:t>rhetoric</w:t>
      </w:r>
      <w:r w:rsidR="006A0B2B" w:rsidRPr="00091F38">
        <w:rPr>
          <w:sz w:val="24"/>
          <w:szCs w:val="24"/>
        </w:rPr>
        <w:t xml:space="preserve"> </w:t>
      </w:r>
      <w:r w:rsidR="00713898" w:rsidRPr="00091F38">
        <w:rPr>
          <w:rFonts w:ascii="Calibri" w:hAnsi="Calibri"/>
          <w:sz w:val="24"/>
          <w:szCs w:val="24"/>
        </w:rPr>
        <w:t xml:space="preserve">in their </w:t>
      </w:r>
      <w:r w:rsidR="006A0B2B" w:rsidRPr="00091F38">
        <w:rPr>
          <w:rFonts w:ascii="Calibri" w:hAnsi="Calibri"/>
          <w:sz w:val="24"/>
          <w:szCs w:val="24"/>
        </w:rPr>
        <w:t>accoun</w:t>
      </w:r>
      <w:r w:rsidR="008C24EE" w:rsidRPr="00091F38">
        <w:rPr>
          <w:rFonts w:ascii="Calibri" w:hAnsi="Calibri"/>
          <w:sz w:val="24"/>
          <w:szCs w:val="24"/>
        </w:rPr>
        <w:t xml:space="preserve">ts of the </w:t>
      </w:r>
      <w:r w:rsidR="00713898" w:rsidRPr="00091F38">
        <w:rPr>
          <w:rFonts w:ascii="Calibri" w:hAnsi="Calibri"/>
          <w:sz w:val="24"/>
          <w:szCs w:val="24"/>
        </w:rPr>
        <w:t>s</w:t>
      </w:r>
      <w:r w:rsidR="008C24EE" w:rsidRPr="00091F38">
        <w:rPr>
          <w:rFonts w:ascii="Calibri" w:hAnsi="Calibri"/>
          <w:sz w:val="24"/>
          <w:szCs w:val="24"/>
        </w:rPr>
        <w:t>huttle’s debut</w:t>
      </w:r>
      <w:r w:rsidR="00713898" w:rsidRPr="00091F38">
        <w:rPr>
          <w:rFonts w:ascii="Calibri" w:hAnsi="Calibri"/>
          <w:sz w:val="24"/>
          <w:szCs w:val="24"/>
        </w:rPr>
        <w:t>. The dawning era of space</w:t>
      </w:r>
      <w:r w:rsidR="005E72C2" w:rsidRPr="00091F38">
        <w:rPr>
          <w:rFonts w:ascii="Calibri" w:hAnsi="Calibri"/>
          <w:sz w:val="24"/>
          <w:szCs w:val="24"/>
        </w:rPr>
        <w:t xml:space="preserve"> transportation</w:t>
      </w:r>
      <w:r w:rsidR="00713898" w:rsidRPr="00091F38">
        <w:rPr>
          <w:rFonts w:ascii="Calibri" w:hAnsi="Calibri"/>
          <w:sz w:val="24"/>
          <w:szCs w:val="24"/>
        </w:rPr>
        <w:t xml:space="preserve"> generated a buzz of anticipation</w:t>
      </w:r>
      <w:r w:rsidR="006A0B2B" w:rsidRPr="00091F38">
        <w:rPr>
          <w:rFonts w:ascii="Calibri" w:hAnsi="Calibri"/>
          <w:sz w:val="24"/>
          <w:szCs w:val="24"/>
        </w:rPr>
        <w:t xml:space="preserve"> pegged to two keywords: routine and reusable</w:t>
      </w:r>
      <w:r w:rsidR="00713898" w:rsidRPr="00091F38">
        <w:rPr>
          <w:rFonts w:ascii="Calibri" w:hAnsi="Calibri"/>
          <w:sz w:val="24"/>
          <w:szCs w:val="24"/>
        </w:rPr>
        <w:t>.</w:t>
      </w:r>
      <w:r w:rsidR="006A0B2B" w:rsidRPr="00091F38">
        <w:rPr>
          <w:rFonts w:ascii="Calibri" w:hAnsi="Calibri"/>
          <w:sz w:val="24"/>
          <w:szCs w:val="24"/>
        </w:rPr>
        <w:t xml:space="preserve"> </w:t>
      </w:r>
      <w:r>
        <w:rPr>
          <w:rFonts w:ascii="Calibri" w:hAnsi="Calibri"/>
          <w:sz w:val="24"/>
          <w:szCs w:val="24"/>
        </w:rPr>
        <w:t>NASA claimed, and the media repeated, that t</w:t>
      </w:r>
      <w:r w:rsidR="006A0B2B" w:rsidRPr="00091F38">
        <w:rPr>
          <w:rFonts w:ascii="Calibri" w:hAnsi="Calibri"/>
          <w:sz w:val="24"/>
          <w:szCs w:val="24"/>
        </w:rPr>
        <w:t xml:space="preserve">he reusable space shuttle would make spaceflight routine. NASA worked hard to make those concepts appealing by stressing the practical benefits of more frequent and economical access to space. </w:t>
      </w:r>
      <w:r w:rsidR="00476505" w:rsidRPr="00091F38">
        <w:rPr>
          <w:rFonts w:ascii="Calibri" w:hAnsi="Calibri"/>
          <w:sz w:val="24"/>
          <w:szCs w:val="24"/>
        </w:rPr>
        <w:t>At first, t</w:t>
      </w:r>
      <w:r w:rsidR="006A0B2B" w:rsidRPr="00091F38">
        <w:rPr>
          <w:rFonts w:ascii="Calibri" w:hAnsi="Calibri"/>
          <w:sz w:val="24"/>
          <w:szCs w:val="24"/>
        </w:rPr>
        <w:t>here was little or no mention of astronauts, who had been front and center as the icon for spaceflight in the 1960s</w:t>
      </w:r>
      <w:r w:rsidR="005E72C2" w:rsidRPr="00091F38">
        <w:rPr>
          <w:rFonts w:ascii="Calibri" w:hAnsi="Calibri"/>
          <w:sz w:val="24"/>
          <w:szCs w:val="24"/>
        </w:rPr>
        <w:t>.</w:t>
      </w:r>
      <w:r w:rsidR="00476505" w:rsidRPr="00091F38">
        <w:rPr>
          <w:rFonts w:ascii="Calibri" w:hAnsi="Calibri"/>
          <w:sz w:val="24"/>
          <w:szCs w:val="24"/>
        </w:rPr>
        <w:t xml:space="preserve"> </w:t>
      </w:r>
      <w:r w:rsidR="005E72C2" w:rsidRPr="00091F38">
        <w:rPr>
          <w:rFonts w:ascii="Calibri" w:hAnsi="Calibri"/>
          <w:sz w:val="24"/>
          <w:szCs w:val="24"/>
        </w:rPr>
        <w:t xml:space="preserve"> N</w:t>
      </w:r>
      <w:r w:rsidR="00476505" w:rsidRPr="00091F38">
        <w:rPr>
          <w:rFonts w:ascii="Calibri" w:hAnsi="Calibri"/>
          <w:sz w:val="24"/>
          <w:szCs w:val="24"/>
        </w:rPr>
        <w:t>ow the vehicle itself had the starring role</w:t>
      </w:r>
      <w:r w:rsidR="005E72C2" w:rsidRPr="00091F38">
        <w:rPr>
          <w:rFonts w:ascii="Calibri" w:hAnsi="Calibri"/>
          <w:sz w:val="24"/>
          <w:szCs w:val="24"/>
        </w:rPr>
        <w:t xml:space="preserve">, and its </w:t>
      </w:r>
      <w:r>
        <w:rPr>
          <w:rFonts w:ascii="Calibri" w:hAnsi="Calibri"/>
          <w:sz w:val="24"/>
          <w:szCs w:val="24"/>
        </w:rPr>
        <w:t>delta-</w:t>
      </w:r>
      <w:r w:rsidR="005E72C2" w:rsidRPr="00091F38">
        <w:rPr>
          <w:rFonts w:ascii="Calibri" w:hAnsi="Calibri"/>
          <w:sz w:val="24"/>
          <w:szCs w:val="24"/>
        </w:rPr>
        <w:t>winged</w:t>
      </w:r>
      <w:r w:rsidR="00476505" w:rsidRPr="00091F38">
        <w:rPr>
          <w:rFonts w:ascii="Calibri" w:hAnsi="Calibri"/>
          <w:sz w:val="24"/>
          <w:szCs w:val="24"/>
        </w:rPr>
        <w:t xml:space="preserve"> shape became the icon for this new era.</w:t>
      </w:r>
    </w:p>
    <w:p w:rsidR="00713898" w:rsidRPr="00091F38" w:rsidRDefault="00713898" w:rsidP="009B0275">
      <w:pPr>
        <w:spacing w:after="0"/>
        <w:ind w:firstLine="720"/>
        <w:rPr>
          <w:rFonts w:ascii="Calibri" w:hAnsi="Calibri"/>
          <w:sz w:val="24"/>
          <w:szCs w:val="24"/>
        </w:rPr>
      </w:pPr>
      <w:r w:rsidRPr="00091F38">
        <w:rPr>
          <w:rFonts w:ascii="Calibri" w:hAnsi="Calibri"/>
          <w:sz w:val="24"/>
          <w:szCs w:val="24"/>
        </w:rPr>
        <w:t xml:space="preserve">By the time </w:t>
      </w:r>
      <w:r w:rsidRPr="00091F38">
        <w:rPr>
          <w:rFonts w:ascii="Calibri" w:hAnsi="Calibri"/>
          <w:i/>
          <w:sz w:val="24"/>
          <w:szCs w:val="24"/>
        </w:rPr>
        <w:t>Columbia</w:t>
      </w:r>
      <w:r w:rsidRPr="00091F38">
        <w:rPr>
          <w:rFonts w:ascii="Calibri" w:hAnsi="Calibri"/>
          <w:sz w:val="24"/>
          <w:szCs w:val="24"/>
        </w:rPr>
        <w:t xml:space="preserve"> roared off the launch pad in 1981, NASA had</w:t>
      </w:r>
      <w:r w:rsidR="00476505" w:rsidRPr="00091F38">
        <w:rPr>
          <w:rFonts w:ascii="Calibri" w:hAnsi="Calibri"/>
          <w:sz w:val="24"/>
          <w:szCs w:val="24"/>
        </w:rPr>
        <w:t xml:space="preserve"> tailored the new era rhetoric </w:t>
      </w:r>
      <w:r w:rsidR="006A0B2B" w:rsidRPr="00091F38">
        <w:rPr>
          <w:rFonts w:ascii="Calibri" w:hAnsi="Calibri"/>
          <w:sz w:val="24"/>
          <w:szCs w:val="24"/>
        </w:rPr>
        <w:t xml:space="preserve">into </w:t>
      </w:r>
      <w:r w:rsidRPr="00091F38">
        <w:rPr>
          <w:rFonts w:ascii="Calibri" w:hAnsi="Calibri"/>
          <w:sz w:val="24"/>
          <w:szCs w:val="24"/>
        </w:rPr>
        <w:t xml:space="preserve">a </w:t>
      </w:r>
      <w:r w:rsidR="006A0B2B" w:rsidRPr="00091F38">
        <w:rPr>
          <w:rFonts w:ascii="Calibri" w:hAnsi="Calibri"/>
          <w:sz w:val="24"/>
          <w:szCs w:val="24"/>
        </w:rPr>
        <w:t>more familiar notion of routine. “</w:t>
      </w:r>
      <w:r w:rsidR="002B49B4" w:rsidRPr="00091F38">
        <w:rPr>
          <w:rFonts w:ascii="Calibri" w:hAnsi="Calibri"/>
          <w:sz w:val="24"/>
          <w:szCs w:val="24"/>
        </w:rPr>
        <w:t>Going to work in s</w:t>
      </w:r>
      <w:r w:rsidR="006A0B2B" w:rsidRPr="00091F38">
        <w:rPr>
          <w:rFonts w:ascii="Calibri" w:hAnsi="Calibri"/>
          <w:sz w:val="24"/>
          <w:szCs w:val="24"/>
        </w:rPr>
        <w:t xml:space="preserve">pace” </w:t>
      </w:r>
      <w:r w:rsidR="002803AF">
        <w:rPr>
          <w:rFonts w:ascii="Calibri" w:hAnsi="Calibri"/>
          <w:sz w:val="24"/>
          <w:szCs w:val="24"/>
        </w:rPr>
        <w:t xml:space="preserve">soon </w:t>
      </w:r>
      <w:r w:rsidR="006A0B2B" w:rsidRPr="00091F38">
        <w:rPr>
          <w:rFonts w:ascii="Calibri" w:hAnsi="Calibri"/>
          <w:sz w:val="24"/>
          <w:szCs w:val="24"/>
        </w:rPr>
        <w:t>became the theme of a series of posters and published material</w:t>
      </w:r>
      <w:r w:rsidR="00476505" w:rsidRPr="00091F38">
        <w:rPr>
          <w:rFonts w:ascii="Calibri" w:hAnsi="Calibri"/>
          <w:sz w:val="24"/>
          <w:szCs w:val="24"/>
        </w:rPr>
        <w:t xml:space="preserve"> to explain the uses of the new vehicle</w:t>
      </w:r>
      <w:r w:rsidR="006A0B2B" w:rsidRPr="00091F38">
        <w:rPr>
          <w:rFonts w:ascii="Calibri" w:hAnsi="Calibri"/>
          <w:sz w:val="24"/>
          <w:szCs w:val="24"/>
        </w:rPr>
        <w:t>.</w:t>
      </w:r>
      <w:r w:rsidR="00476505" w:rsidRPr="00091F38">
        <w:rPr>
          <w:rFonts w:ascii="Calibri" w:hAnsi="Calibri"/>
          <w:sz w:val="24"/>
          <w:szCs w:val="24"/>
        </w:rPr>
        <w:t xml:space="preserve"> In a nation of commuters, “going to work” had a more contemporary ring than workhorse and </w:t>
      </w:r>
      <w:r w:rsidR="007B6FB5" w:rsidRPr="00091F38">
        <w:rPr>
          <w:rFonts w:ascii="Calibri" w:hAnsi="Calibri"/>
          <w:sz w:val="24"/>
          <w:szCs w:val="24"/>
        </w:rPr>
        <w:t>read</w:t>
      </w:r>
      <w:r w:rsidR="00476505" w:rsidRPr="00091F38">
        <w:rPr>
          <w:rFonts w:ascii="Calibri" w:hAnsi="Calibri"/>
          <w:sz w:val="24"/>
          <w:szCs w:val="24"/>
        </w:rPr>
        <w:t>ily conveyed a sense of routine transpor</w:t>
      </w:r>
      <w:r w:rsidR="000167FD" w:rsidRPr="00091F38">
        <w:rPr>
          <w:rFonts w:ascii="Calibri" w:hAnsi="Calibri"/>
          <w:sz w:val="24"/>
          <w:szCs w:val="24"/>
        </w:rPr>
        <w:t>t</w:t>
      </w:r>
      <w:r w:rsidR="00476505" w:rsidRPr="00091F38">
        <w:rPr>
          <w:rFonts w:ascii="Calibri" w:hAnsi="Calibri"/>
          <w:sz w:val="24"/>
          <w:szCs w:val="24"/>
        </w:rPr>
        <w:t>ation.</w:t>
      </w:r>
      <w:r w:rsidR="002B49B4" w:rsidRPr="00091F38">
        <w:rPr>
          <w:rFonts w:ascii="Calibri" w:hAnsi="Calibri"/>
          <w:sz w:val="24"/>
          <w:szCs w:val="24"/>
        </w:rPr>
        <w:t xml:space="preserve"> Spaceflight would no longer be a pioneering adventure; it would become commonplace and practical, in Earth orbit, not outward-bound, as people and cargo </w:t>
      </w:r>
      <w:r w:rsidR="005E72C2" w:rsidRPr="00091F38">
        <w:rPr>
          <w:rFonts w:ascii="Calibri" w:hAnsi="Calibri"/>
          <w:sz w:val="24"/>
          <w:szCs w:val="24"/>
        </w:rPr>
        <w:t xml:space="preserve">regularly </w:t>
      </w:r>
      <w:r w:rsidR="002B49B4" w:rsidRPr="00091F38">
        <w:rPr>
          <w:rFonts w:ascii="Calibri" w:hAnsi="Calibri"/>
          <w:sz w:val="24"/>
          <w:szCs w:val="24"/>
        </w:rPr>
        <w:t>went back and forth.</w:t>
      </w:r>
      <w:r w:rsidR="002803AF">
        <w:rPr>
          <w:rFonts w:ascii="Calibri" w:hAnsi="Calibri"/>
          <w:sz w:val="24"/>
          <w:szCs w:val="24"/>
        </w:rPr>
        <w:t xml:space="preserve"> Again, the news media eagerly appropriated this rhetoric as they reported the early missions.</w:t>
      </w:r>
      <w:r w:rsidR="00D52A14" w:rsidRPr="00091F38">
        <w:rPr>
          <w:rStyle w:val="EndnoteReference"/>
          <w:rFonts w:ascii="Calibri" w:hAnsi="Calibri"/>
          <w:sz w:val="24"/>
          <w:szCs w:val="24"/>
        </w:rPr>
        <w:endnoteReference w:id="6"/>
      </w:r>
    </w:p>
    <w:p w:rsidR="000A1C00" w:rsidRPr="00091F38" w:rsidRDefault="000A1C00" w:rsidP="009B0275">
      <w:pPr>
        <w:spacing w:after="0"/>
        <w:ind w:firstLine="720"/>
        <w:rPr>
          <w:rFonts w:ascii="Calibri" w:hAnsi="Calibri"/>
          <w:sz w:val="24"/>
          <w:szCs w:val="24"/>
        </w:rPr>
      </w:pPr>
      <w:r w:rsidRPr="00091F38">
        <w:rPr>
          <w:rFonts w:ascii="Calibri" w:hAnsi="Calibri"/>
          <w:sz w:val="24"/>
          <w:szCs w:val="24"/>
        </w:rPr>
        <w:t xml:space="preserve">NASA further elaborated the concept of routine access to space with purposes that </w:t>
      </w:r>
      <w:r w:rsidR="00512FFF">
        <w:rPr>
          <w:rFonts w:ascii="Calibri" w:hAnsi="Calibri"/>
          <w:sz w:val="24"/>
          <w:szCs w:val="24"/>
        </w:rPr>
        <w:t>w</w:t>
      </w:r>
      <w:r w:rsidRPr="00091F38">
        <w:rPr>
          <w:rFonts w:ascii="Calibri" w:hAnsi="Calibri"/>
          <w:sz w:val="24"/>
          <w:szCs w:val="24"/>
        </w:rPr>
        <w:t xml:space="preserve">ould appeal to special interests and make sense to the public at large. Commercial enterprise could use the </w:t>
      </w:r>
      <w:r w:rsidR="005E72C2" w:rsidRPr="00091F38">
        <w:rPr>
          <w:rFonts w:ascii="Calibri" w:hAnsi="Calibri"/>
          <w:sz w:val="24"/>
          <w:szCs w:val="24"/>
        </w:rPr>
        <w:t>s</w:t>
      </w:r>
      <w:r w:rsidRPr="00091F38">
        <w:rPr>
          <w:rFonts w:ascii="Calibri" w:hAnsi="Calibri"/>
          <w:sz w:val="24"/>
          <w:szCs w:val="24"/>
        </w:rPr>
        <w:t>huttle to launch</w:t>
      </w:r>
      <w:r w:rsidR="005E72C2" w:rsidRPr="00091F38">
        <w:rPr>
          <w:rFonts w:ascii="Calibri" w:hAnsi="Calibri"/>
          <w:sz w:val="24"/>
          <w:szCs w:val="24"/>
        </w:rPr>
        <w:t xml:space="preserve"> satellites or develop</w:t>
      </w:r>
      <w:r w:rsidRPr="00091F38">
        <w:rPr>
          <w:rFonts w:ascii="Calibri" w:hAnsi="Calibri"/>
          <w:sz w:val="24"/>
          <w:szCs w:val="24"/>
        </w:rPr>
        <w:t xml:space="preserve"> manufacturing capabilities there. Knowledge would increase as </w:t>
      </w:r>
      <w:r w:rsidR="002803AF">
        <w:rPr>
          <w:rFonts w:ascii="Calibri" w:hAnsi="Calibri"/>
          <w:sz w:val="24"/>
          <w:szCs w:val="24"/>
        </w:rPr>
        <w:t>shuttle crews place</w:t>
      </w:r>
      <w:r w:rsidR="00512FFF">
        <w:rPr>
          <w:rFonts w:ascii="Calibri" w:hAnsi="Calibri"/>
          <w:sz w:val="24"/>
          <w:szCs w:val="24"/>
        </w:rPr>
        <w:t>d</w:t>
      </w:r>
      <w:r w:rsidR="002803AF">
        <w:rPr>
          <w:rFonts w:ascii="Calibri" w:hAnsi="Calibri"/>
          <w:sz w:val="24"/>
          <w:szCs w:val="24"/>
        </w:rPr>
        <w:t xml:space="preserve"> </w:t>
      </w:r>
      <w:r w:rsidRPr="00091F38">
        <w:rPr>
          <w:rFonts w:ascii="Calibri" w:hAnsi="Calibri"/>
          <w:sz w:val="24"/>
          <w:szCs w:val="24"/>
        </w:rPr>
        <w:t>obser</w:t>
      </w:r>
      <w:r w:rsidR="003508C7" w:rsidRPr="00091F38">
        <w:rPr>
          <w:rFonts w:ascii="Calibri" w:hAnsi="Calibri"/>
          <w:sz w:val="24"/>
          <w:szCs w:val="24"/>
        </w:rPr>
        <w:t>vatories in orbit and</w:t>
      </w:r>
      <w:r w:rsidRPr="00091F38">
        <w:rPr>
          <w:rFonts w:ascii="Calibri" w:hAnsi="Calibri"/>
          <w:sz w:val="24"/>
          <w:szCs w:val="24"/>
        </w:rPr>
        <w:t xml:space="preserve"> conducted laboratory science in space. National security would be enhanced by regular </w:t>
      </w:r>
      <w:r w:rsidR="002803AF">
        <w:rPr>
          <w:rFonts w:ascii="Calibri" w:hAnsi="Calibri"/>
          <w:sz w:val="24"/>
          <w:szCs w:val="24"/>
        </w:rPr>
        <w:t xml:space="preserve">testing and </w:t>
      </w:r>
      <w:r w:rsidRPr="00091F38">
        <w:rPr>
          <w:rFonts w:ascii="Calibri" w:hAnsi="Calibri"/>
          <w:sz w:val="24"/>
          <w:szCs w:val="24"/>
        </w:rPr>
        <w:t xml:space="preserve">delivery of </w:t>
      </w:r>
      <w:r w:rsidR="00512FFF">
        <w:rPr>
          <w:rFonts w:ascii="Calibri" w:hAnsi="Calibri"/>
          <w:sz w:val="24"/>
          <w:szCs w:val="24"/>
        </w:rPr>
        <w:t>Department of D</w:t>
      </w:r>
      <w:r w:rsidRPr="00091F38">
        <w:rPr>
          <w:rFonts w:ascii="Calibri" w:hAnsi="Calibri"/>
          <w:sz w:val="24"/>
          <w:szCs w:val="24"/>
        </w:rPr>
        <w:t>efense payload</w:t>
      </w:r>
      <w:r w:rsidR="005E72C2" w:rsidRPr="00091F38">
        <w:rPr>
          <w:rFonts w:ascii="Calibri" w:hAnsi="Calibri"/>
          <w:sz w:val="24"/>
          <w:szCs w:val="24"/>
        </w:rPr>
        <w:t>s. NASA anticipated that all these activities on the s</w:t>
      </w:r>
      <w:r w:rsidRPr="00091F38">
        <w:rPr>
          <w:rFonts w:ascii="Calibri" w:hAnsi="Calibri"/>
          <w:sz w:val="24"/>
          <w:szCs w:val="24"/>
        </w:rPr>
        <w:t>huttle would lead to practical benefits on Earth.</w:t>
      </w:r>
    </w:p>
    <w:p w:rsidR="00AE61E6" w:rsidRPr="00091F38" w:rsidRDefault="007B6FB5" w:rsidP="009B0275">
      <w:pPr>
        <w:spacing w:after="0"/>
        <w:ind w:firstLine="720"/>
        <w:rPr>
          <w:rFonts w:ascii="Calibri" w:hAnsi="Calibri"/>
          <w:sz w:val="24"/>
          <w:szCs w:val="24"/>
        </w:rPr>
      </w:pPr>
      <w:r w:rsidRPr="00091F38">
        <w:rPr>
          <w:rFonts w:ascii="Calibri" w:hAnsi="Calibri"/>
          <w:sz w:val="24"/>
          <w:szCs w:val="24"/>
        </w:rPr>
        <w:t xml:space="preserve">Although </w:t>
      </w:r>
      <w:r w:rsidR="00AE61E6" w:rsidRPr="00091F38">
        <w:rPr>
          <w:rFonts w:ascii="Calibri" w:hAnsi="Calibri"/>
          <w:sz w:val="24"/>
          <w:szCs w:val="24"/>
        </w:rPr>
        <w:t>the shuttle actually</w:t>
      </w:r>
      <w:r w:rsidRPr="00091F38">
        <w:rPr>
          <w:rFonts w:ascii="Calibri" w:hAnsi="Calibri"/>
          <w:sz w:val="24"/>
          <w:szCs w:val="24"/>
        </w:rPr>
        <w:t xml:space="preserve"> </w:t>
      </w:r>
      <w:r w:rsidR="00AE61E6" w:rsidRPr="00091F38">
        <w:rPr>
          <w:rFonts w:ascii="Calibri" w:hAnsi="Calibri"/>
          <w:sz w:val="24"/>
          <w:szCs w:val="24"/>
        </w:rPr>
        <w:t xml:space="preserve">resembled </w:t>
      </w:r>
      <w:r w:rsidRPr="00091F38">
        <w:rPr>
          <w:rFonts w:ascii="Calibri" w:hAnsi="Calibri"/>
          <w:sz w:val="24"/>
          <w:szCs w:val="24"/>
        </w:rPr>
        <w:t>a</w:t>
      </w:r>
      <w:r w:rsidR="00AE61E6" w:rsidRPr="00091F38">
        <w:rPr>
          <w:rFonts w:ascii="Calibri" w:hAnsi="Calibri"/>
          <w:sz w:val="24"/>
          <w:szCs w:val="24"/>
        </w:rPr>
        <w:t xml:space="preserve"> familiar transport vehicle for passengers and freight—an </w:t>
      </w:r>
      <w:r w:rsidRPr="00091F38">
        <w:rPr>
          <w:rFonts w:ascii="Calibri" w:hAnsi="Calibri"/>
          <w:sz w:val="24"/>
          <w:szCs w:val="24"/>
        </w:rPr>
        <w:t>airliner</w:t>
      </w:r>
      <w:r w:rsidR="00C217EC" w:rsidRPr="00091F38">
        <w:rPr>
          <w:rFonts w:ascii="Calibri" w:hAnsi="Calibri"/>
          <w:sz w:val="24"/>
          <w:szCs w:val="24"/>
        </w:rPr>
        <w:t xml:space="preserve"> </w:t>
      </w:r>
      <w:r w:rsidR="005F62A6" w:rsidRPr="00091F38">
        <w:rPr>
          <w:rFonts w:ascii="Calibri" w:hAnsi="Calibri"/>
          <w:sz w:val="24"/>
          <w:szCs w:val="24"/>
        </w:rPr>
        <w:t>meant to operate on scheduled departures and returns</w:t>
      </w:r>
      <w:r w:rsidR="003508C7" w:rsidRPr="00091F38">
        <w:rPr>
          <w:rFonts w:ascii="Calibri" w:hAnsi="Calibri"/>
          <w:sz w:val="24"/>
          <w:szCs w:val="24"/>
        </w:rPr>
        <w:t>—</w:t>
      </w:r>
      <w:r w:rsidR="005F62A6" w:rsidRPr="00091F38">
        <w:rPr>
          <w:rFonts w:ascii="Calibri" w:hAnsi="Calibri"/>
          <w:sz w:val="24"/>
          <w:szCs w:val="24"/>
        </w:rPr>
        <w:t>it was o</w:t>
      </w:r>
      <w:r w:rsidRPr="00091F38">
        <w:rPr>
          <w:rFonts w:ascii="Calibri" w:hAnsi="Calibri"/>
          <w:sz w:val="24"/>
          <w:szCs w:val="24"/>
        </w:rPr>
        <w:t xml:space="preserve">ften called </w:t>
      </w:r>
      <w:r w:rsidR="005F62A6" w:rsidRPr="00091F38">
        <w:rPr>
          <w:rFonts w:ascii="Calibri" w:hAnsi="Calibri"/>
          <w:sz w:val="24"/>
          <w:szCs w:val="24"/>
        </w:rPr>
        <w:t>“</w:t>
      </w:r>
      <w:r w:rsidRPr="00091F38">
        <w:rPr>
          <w:rFonts w:ascii="Calibri" w:hAnsi="Calibri"/>
          <w:sz w:val="24"/>
          <w:szCs w:val="24"/>
        </w:rPr>
        <w:t>America’s space truck</w:t>
      </w:r>
      <w:r w:rsidR="005F62A6" w:rsidRPr="00091F38">
        <w:rPr>
          <w:rFonts w:ascii="Calibri" w:hAnsi="Calibri"/>
          <w:sz w:val="24"/>
          <w:szCs w:val="24"/>
        </w:rPr>
        <w:t>”</w:t>
      </w:r>
      <w:r w:rsidR="000E48A3">
        <w:rPr>
          <w:rFonts w:ascii="Calibri" w:hAnsi="Calibri"/>
          <w:sz w:val="24"/>
          <w:szCs w:val="24"/>
        </w:rPr>
        <w:t xml:space="preserve"> by NASA and the media, and the Smithsonian National Air and Space Museum featured an exhibit by that title.</w:t>
      </w:r>
      <w:r w:rsidR="005F62A6" w:rsidRPr="00091F38">
        <w:rPr>
          <w:rStyle w:val="EndnoteReference"/>
          <w:rFonts w:ascii="Calibri" w:hAnsi="Calibri"/>
          <w:sz w:val="24"/>
          <w:szCs w:val="24"/>
        </w:rPr>
        <w:endnoteReference w:id="7"/>
      </w:r>
      <w:r w:rsidRPr="00091F38">
        <w:rPr>
          <w:rFonts w:ascii="Calibri" w:hAnsi="Calibri"/>
          <w:sz w:val="24"/>
          <w:szCs w:val="24"/>
        </w:rPr>
        <w:t xml:space="preserve"> </w:t>
      </w:r>
      <w:r w:rsidR="00C217EC" w:rsidRPr="00091F38">
        <w:rPr>
          <w:rFonts w:ascii="Calibri" w:hAnsi="Calibri"/>
          <w:sz w:val="24"/>
          <w:szCs w:val="24"/>
        </w:rPr>
        <w:t>The shuttle</w:t>
      </w:r>
      <w:r w:rsidR="005F62A6" w:rsidRPr="00091F38">
        <w:rPr>
          <w:rFonts w:ascii="Calibri" w:hAnsi="Calibri"/>
          <w:sz w:val="24"/>
          <w:szCs w:val="24"/>
        </w:rPr>
        <w:t xml:space="preserve"> function</w:t>
      </w:r>
      <w:r w:rsidR="005E72C2" w:rsidRPr="00091F38">
        <w:rPr>
          <w:rFonts w:ascii="Calibri" w:hAnsi="Calibri"/>
          <w:sz w:val="24"/>
          <w:szCs w:val="24"/>
        </w:rPr>
        <w:t>ed as</w:t>
      </w:r>
      <w:r w:rsidR="00AE61E6" w:rsidRPr="00091F38">
        <w:rPr>
          <w:rFonts w:ascii="Calibri" w:hAnsi="Calibri"/>
          <w:sz w:val="24"/>
          <w:szCs w:val="24"/>
        </w:rPr>
        <w:t xml:space="preserve"> a freight</w:t>
      </w:r>
      <w:r w:rsidRPr="00091F38">
        <w:rPr>
          <w:rFonts w:ascii="Calibri" w:hAnsi="Calibri"/>
          <w:sz w:val="24"/>
          <w:szCs w:val="24"/>
        </w:rPr>
        <w:t xml:space="preserve"> hauler</w:t>
      </w:r>
      <w:r w:rsidR="00AE61E6" w:rsidRPr="00091F38">
        <w:rPr>
          <w:rFonts w:ascii="Calibri" w:hAnsi="Calibri"/>
          <w:sz w:val="24"/>
          <w:szCs w:val="24"/>
        </w:rPr>
        <w:t xml:space="preserve"> on a highway in space</w:t>
      </w:r>
      <w:r w:rsidR="005F62A6" w:rsidRPr="00091F38">
        <w:rPr>
          <w:rFonts w:ascii="Calibri" w:hAnsi="Calibri"/>
          <w:sz w:val="24"/>
          <w:szCs w:val="24"/>
        </w:rPr>
        <w:t xml:space="preserve"> and a</w:t>
      </w:r>
      <w:r w:rsidR="00C217EC" w:rsidRPr="00091F38">
        <w:rPr>
          <w:rFonts w:ascii="Calibri" w:hAnsi="Calibri"/>
          <w:sz w:val="24"/>
          <w:szCs w:val="24"/>
        </w:rPr>
        <w:t>s a</w:t>
      </w:r>
      <w:r w:rsidR="005F62A6" w:rsidRPr="00091F38">
        <w:rPr>
          <w:rFonts w:ascii="Calibri" w:hAnsi="Calibri"/>
          <w:sz w:val="24"/>
          <w:szCs w:val="24"/>
        </w:rPr>
        <w:t xml:space="preserve"> service vehicle on orbital repair missions. The rhetoric of these roles</w:t>
      </w:r>
      <w:r w:rsidRPr="00091F38">
        <w:rPr>
          <w:rFonts w:ascii="Calibri" w:hAnsi="Calibri"/>
          <w:sz w:val="24"/>
          <w:szCs w:val="24"/>
        </w:rPr>
        <w:t xml:space="preserve">, </w:t>
      </w:r>
      <w:r w:rsidR="005F62A6" w:rsidRPr="00091F38">
        <w:rPr>
          <w:rFonts w:ascii="Calibri" w:hAnsi="Calibri"/>
          <w:sz w:val="24"/>
          <w:szCs w:val="24"/>
        </w:rPr>
        <w:t xml:space="preserve">more </w:t>
      </w:r>
      <w:r w:rsidRPr="00091F38">
        <w:rPr>
          <w:rFonts w:ascii="Calibri" w:hAnsi="Calibri"/>
          <w:sz w:val="24"/>
          <w:szCs w:val="24"/>
        </w:rPr>
        <w:t xml:space="preserve">suggestive of the </w:t>
      </w:r>
      <w:r w:rsidR="00AE61E6" w:rsidRPr="00091F38">
        <w:rPr>
          <w:rFonts w:ascii="Calibri" w:hAnsi="Calibri"/>
          <w:sz w:val="24"/>
          <w:szCs w:val="24"/>
        </w:rPr>
        <w:t>blue collar labor of</w:t>
      </w:r>
      <w:r w:rsidR="00C217EC" w:rsidRPr="00091F38">
        <w:rPr>
          <w:rFonts w:ascii="Calibri" w:hAnsi="Calibri"/>
          <w:sz w:val="24"/>
          <w:szCs w:val="24"/>
        </w:rPr>
        <w:t xml:space="preserve"> cargo delivery</w:t>
      </w:r>
      <w:r w:rsidRPr="00091F38">
        <w:rPr>
          <w:rFonts w:ascii="Calibri" w:hAnsi="Calibri"/>
          <w:sz w:val="24"/>
          <w:szCs w:val="24"/>
        </w:rPr>
        <w:t xml:space="preserve"> and repair </w:t>
      </w:r>
      <w:r w:rsidR="00AE61E6" w:rsidRPr="00091F38">
        <w:rPr>
          <w:rFonts w:ascii="Calibri" w:hAnsi="Calibri"/>
          <w:sz w:val="24"/>
          <w:szCs w:val="24"/>
        </w:rPr>
        <w:t>service</w:t>
      </w:r>
      <w:r w:rsidRPr="00091F38">
        <w:rPr>
          <w:rFonts w:ascii="Calibri" w:hAnsi="Calibri"/>
          <w:sz w:val="24"/>
          <w:szCs w:val="24"/>
        </w:rPr>
        <w:t>s</w:t>
      </w:r>
      <w:r w:rsidR="005F62A6" w:rsidRPr="00091F38">
        <w:rPr>
          <w:rFonts w:ascii="Calibri" w:hAnsi="Calibri"/>
          <w:sz w:val="24"/>
          <w:szCs w:val="24"/>
        </w:rPr>
        <w:t xml:space="preserve"> than </w:t>
      </w:r>
      <w:r w:rsidR="00512FFF">
        <w:rPr>
          <w:rFonts w:ascii="Calibri" w:hAnsi="Calibri"/>
          <w:sz w:val="24"/>
          <w:szCs w:val="24"/>
        </w:rPr>
        <w:t>the professions of</w:t>
      </w:r>
      <w:r w:rsidR="005F62A6" w:rsidRPr="00091F38">
        <w:rPr>
          <w:rFonts w:ascii="Calibri" w:hAnsi="Calibri"/>
          <w:sz w:val="24"/>
          <w:szCs w:val="24"/>
        </w:rPr>
        <w:t xml:space="preserve"> science and engineering, </w:t>
      </w:r>
      <w:r w:rsidR="00591A14">
        <w:rPr>
          <w:rFonts w:ascii="Calibri" w:hAnsi="Calibri"/>
          <w:sz w:val="24"/>
          <w:szCs w:val="24"/>
        </w:rPr>
        <w:t>might</w:t>
      </w:r>
      <w:r w:rsidR="00591A14" w:rsidRPr="00091F38">
        <w:rPr>
          <w:rFonts w:ascii="Calibri" w:hAnsi="Calibri"/>
          <w:sz w:val="24"/>
          <w:szCs w:val="24"/>
        </w:rPr>
        <w:t xml:space="preserve"> </w:t>
      </w:r>
      <w:r w:rsidR="005F62A6" w:rsidRPr="00091F38">
        <w:rPr>
          <w:rFonts w:ascii="Calibri" w:hAnsi="Calibri"/>
          <w:sz w:val="24"/>
          <w:szCs w:val="24"/>
        </w:rPr>
        <w:t xml:space="preserve">either </w:t>
      </w:r>
      <w:r w:rsidR="00C217EC" w:rsidRPr="00091F38">
        <w:rPr>
          <w:rFonts w:ascii="Calibri" w:hAnsi="Calibri"/>
          <w:sz w:val="24"/>
          <w:szCs w:val="24"/>
        </w:rPr>
        <w:t>broaden</w:t>
      </w:r>
      <w:r w:rsidR="005F62A6" w:rsidRPr="00091F38">
        <w:rPr>
          <w:rFonts w:ascii="Calibri" w:hAnsi="Calibri"/>
          <w:sz w:val="24"/>
          <w:szCs w:val="24"/>
        </w:rPr>
        <w:t xml:space="preserve"> </w:t>
      </w:r>
      <w:r w:rsidR="00C217EC" w:rsidRPr="00091F38">
        <w:rPr>
          <w:rFonts w:ascii="Calibri" w:hAnsi="Calibri"/>
          <w:sz w:val="24"/>
          <w:szCs w:val="24"/>
        </w:rPr>
        <w:t xml:space="preserve">or diminish </w:t>
      </w:r>
      <w:r w:rsidR="005F62A6" w:rsidRPr="00091F38">
        <w:rPr>
          <w:rFonts w:ascii="Calibri" w:hAnsi="Calibri"/>
          <w:sz w:val="24"/>
          <w:szCs w:val="24"/>
        </w:rPr>
        <w:t>the public appeal of human spaceflight</w:t>
      </w:r>
      <w:r w:rsidRPr="00091F38">
        <w:rPr>
          <w:rFonts w:ascii="Calibri" w:hAnsi="Calibri"/>
          <w:sz w:val="24"/>
          <w:szCs w:val="24"/>
        </w:rPr>
        <w:t>.</w:t>
      </w:r>
      <w:r w:rsidR="00C217EC" w:rsidRPr="00091F38">
        <w:rPr>
          <w:rFonts w:ascii="Calibri" w:hAnsi="Calibri"/>
          <w:sz w:val="24"/>
          <w:szCs w:val="24"/>
        </w:rPr>
        <w:t xml:space="preserve"> On one hand, t</w:t>
      </w:r>
      <w:r w:rsidRPr="00091F38">
        <w:rPr>
          <w:rFonts w:ascii="Calibri" w:hAnsi="Calibri"/>
          <w:sz w:val="24"/>
          <w:szCs w:val="24"/>
        </w:rPr>
        <w:t>he rhetoric of routine</w:t>
      </w:r>
      <w:r w:rsidR="00AE61E6" w:rsidRPr="00091F38">
        <w:rPr>
          <w:rFonts w:ascii="Calibri" w:hAnsi="Calibri"/>
          <w:sz w:val="24"/>
          <w:szCs w:val="24"/>
        </w:rPr>
        <w:t xml:space="preserve"> </w:t>
      </w:r>
      <w:r w:rsidRPr="00091F38">
        <w:rPr>
          <w:rFonts w:ascii="Calibri" w:hAnsi="Calibri"/>
          <w:sz w:val="24"/>
          <w:szCs w:val="24"/>
        </w:rPr>
        <w:t>spaceflight hinted at middle class values and the dignity of ordinary work, as if spaceflight migh</w:t>
      </w:r>
      <w:r w:rsidR="003508C7" w:rsidRPr="00091F38">
        <w:rPr>
          <w:rFonts w:ascii="Calibri" w:hAnsi="Calibri"/>
          <w:sz w:val="24"/>
          <w:szCs w:val="24"/>
        </w:rPr>
        <w:t xml:space="preserve">t no longer be an elite </w:t>
      </w:r>
      <w:r w:rsidRPr="00091F38">
        <w:rPr>
          <w:rFonts w:ascii="Calibri" w:hAnsi="Calibri"/>
          <w:sz w:val="24"/>
          <w:szCs w:val="24"/>
        </w:rPr>
        <w:t xml:space="preserve">privilege. </w:t>
      </w:r>
      <w:r w:rsidR="00512FFF">
        <w:rPr>
          <w:rFonts w:ascii="Calibri" w:hAnsi="Calibri"/>
          <w:sz w:val="24"/>
          <w:szCs w:val="24"/>
        </w:rPr>
        <w:t xml:space="preserve">At a time when pickup truck sales were booming and big rigs crowded the interstate highways, </w:t>
      </w:r>
      <w:r w:rsidR="00512FFF">
        <w:rPr>
          <w:rFonts w:ascii="Calibri" w:hAnsi="Calibri"/>
          <w:sz w:val="24"/>
          <w:szCs w:val="24"/>
        </w:rPr>
        <w:lastRenderedPageBreak/>
        <w:t xml:space="preserve">people could readily understand the utility of a space truck. </w:t>
      </w:r>
      <w:r w:rsidR="00C217EC" w:rsidRPr="00091F38">
        <w:rPr>
          <w:rFonts w:ascii="Calibri" w:hAnsi="Calibri"/>
          <w:sz w:val="24"/>
          <w:szCs w:val="24"/>
        </w:rPr>
        <w:t>On the other</w:t>
      </w:r>
      <w:r w:rsidR="00512FFF">
        <w:rPr>
          <w:rFonts w:ascii="Calibri" w:hAnsi="Calibri"/>
          <w:sz w:val="24"/>
          <w:szCs w:val="24"/>
        </w:rPr>
        <w:t xml:space="preserve"> hand</w:t>
      </w:r>
      <w:r w:rsidR="00C217EC" w:rsidRPr="00091F38">
        <w:rPr>
          <w:rFonts w:ascii="Calibri" w:hAnsi="Calibri"/>
          <w:sz w:val="24"/>
          <w:szCs w:val="24"/>
        </w:rPr>
        <w:t xml:space="preserve">, </w:t>
      </w:r>
      <w:r w:rsidR="00512FFF">
        <w:rPr>
          <w:rFonts w:ascii="Calibri" w:hAnsi="Calibri"/>
          <w:sz w:val="24"/>
          <w:szCs w:val="24"/>
        </w:rPr>
        <w:t>this image</w:t>
      </w:r>
      <w:r w:rsidR="00C217EC" w:rsidRPr="00091F38">
        <w:rPr>
          <w:rFonts w:ascii="Calibri" w:hAnsi="Calibri"/>
          <w:sz w:val="24"/>
          <w:szCs w:val="24"/>
        </w:rPr>
        <w:t xml:space="preserve"> made spaceflight seem less adventurous and challenging, perhaps too prosaic to notice</w:t>
      </w:r>
      <w:r w:rsidR="00512FFF">
        <w:rPr>
          <w:rFonts w:ascii="Calibri" w:hAnsi="Calibri"/>
          <w:sz w:val="24"/>
          <w:szCs w:val="24"/>
        </w:rPr>
        <w:t>.</w:t>
      </w:r>
    </w:p>
    <w:p w:rsidR="008678C1" w:rsidRPr="00091F38" w:rsidRDefault="008678C1" w:rsidP="009B0275">
      <w:pPr>
        <w:spacing w:after="0"/>
        <w:ind w:firstLine="720"/>
        <w:rPr>
          <w:rFonts w:ascii="Calibri" w:hAnsi="Calibri"/>
          <w:sz w:val="24"/>
          <w:szCs w:val="24"/>
        </w:rPr>
      </w:pPr>
      <w:r w:rsidRPr="00091F38">
        <w:rPr>
          <w:rFonts w:ascii="Calibri" w:hAnsi="Calibri"/>
          <w:sz w:val="24"/>
          <w:szCs w:val="24"/>
        </w:rPr>
        <w:t>As the shuttle began flying in the early 1980s, adding new capabilities</w:t>
      </w:r>
      <w:r w:rsidR="005E72C2" w:rsidRPr="00091F38">
        <w:rPr>
          <w:rFonts w:ascii="Calibri" w:hAnsi="Calibri"/>
          <w:sz w:val="24"/>
          <w:szCs w:val="24"/>
        </w:rPr>
        <w:t xml:space="preserve"> with each successive mission, enough</w:t>
      </w:r>
      <w:r w:rsidRPr="00091F38">
        <w:rPr>
          <w:rFonts w:ascii="Calibri" w:hAnsi="Calibri"/>
          <w:sz w:val="24"/>
          <w:szCs w:val="24"/>
        </w:rPr>
        <w:t xml:space="preserve"> </w:t>
      </w:r>
      <w:r w:rsidR="005E72C2" w:rsidRPr="00091F38">
        <w:rPr>
          <w:rFonts w:ascii="Calibri" w:hAnsi="Calibri"/>
          <w:sz w:val="24"/>
          <w:szCs w:val="24"/>
        </w:rPr>
        <w:t>technical problems occurred to hint</w:t>
      </w:r>
      <w:r w:rsidRPr="00091F38">
        <w:rPr>
          <w:rFonts w:ascii="Calibri" w:hAnsi="Calibri"/>
          <w:sz w:val="24"/>
          <w:szCs w:val="24"/>
        </w:rPr>
        <w:t xml:space="preserve"> that “routine” operations might take a while to achieve. </w:t>
      </w:r>
      <w:r w:rsidR="005E72C2" w:rsidRPr="00091F38">
        <w:rPr>
          <w:rFonts w:ascii="Calibri" w:hAnsi="Calibri"/>
          <w:sz w:val="24"/>
          <w:szCs w:val="24"/>
        </w:rPr>
        <w:t>Nevertheless, c</w:t>
      </w:r>
      <w:r w:rsidRPr="00091F38">
        <w:rPr>
          <w:rFonts w:ascii="Calibri" w:hAnsi="Calibri"/>
          <w:sz w:val="24"/>
          <w:szCs w:val="24"/>
        </w:rPr>
        <w:t>rews delivered communications satellites and operated science and engineering experiments, and individual astronauts soon had second and third flights on the new vehicle. Shuttle crews good-naturedly accepted their roles on the space truck and adopted the motto “We Deliver,” giving themselves such monikers as “Ace Moving Company” and “Ace Satellite Repair.” Editorial cartoonists treated the routine work of shuttle missions with good humor</w:t>
      </w:r>
      <w:r w:rsidR="009D3496" w:rsidRPr="00091F38">
        <w:rPr>
          <w:rFonts w:ascii="Calibri" w:hAnsi="Calibri"/>
          <w:sz w:val="24"/>
          <w:szCs w:val="24"/>
        </w:rPr>
        <w:t>.</w:t>
      </w:r>
    </w:p>
    <w:p w:rsidR="009D3496" w:rsidRPr="00091F38" w:rsidRDefault="009D3496" w:rsidP="009B0275">
      <w:pPr>
        <w:spacing w:after="0"/>
        <w:ind w:firstLine="720"/>
        <w:rPr>
          <w:rFonts w:ascii="Calibri" w:hAnsi="Calibri"/>
          <w:sz w:val="24"/>
          <w:szCs w:val="24"/>
        </w:rPr>
      </w:pPr>
      <w:r w:rsidRPr="00091F38">
        <w:rPr>
          <w:rFonts w:ascii="Calibri" w:hAnsi="Calibri"/>
          <w:sz w:val="24"/>
          <w:szCs w:val="24"/>
        </w:rPr>
        <w:t>With a record o</w:t>
      </w:r>
      <w:r w:rsidR="008D2839" w:rsidRPr="00091F38">
        <w:rPr>
          <w:rFonts w:ascii="Calibri" w:hAnsi="Calibri"/>
          <w:sz w:val="24"/>
          <w:szCs w:val="24"/>
        </w:rPr>
        <w:t>f twenty-three</w:t>
      </w:r>
      <w:r w:rsidRPr="00091F38">
        <w:rPr>
          <w:rFonts w:ascii="Calibri" w:hAnsi="Calibri"/>
          <w:sz w:val="24"/>
          <w:szCs w:val="24"/>
        </w:rPr>
        <w:t xml:space="preserve"> missions in the first five years of operation (1981-1985), the Space Shuttle did establish the semblance of routine spaceflight, and 1986 was to have been the busiest year yet with more than ten missions planned. </w:t>
      </w:r>
      <w:r w:rsidR="00591A14">
        <w:rPr>
          <w:rFonts w:ascii="Calibri" w:hAnsi="Calibri"/>
          <w:sz w:val="24"/>
          <w:szCs w:val="24"/>
        </w:rPr>
        <w:t>Yet</w:t>
      </w:r>
      <w:r w:rsidRPr="00091F38">
        <w:rPr>
          <w:rFonts w:ascii="Calibri" w:hAnsi="Calibri"/>
          <w:sz w:val="24"/>
          <w:szCs w:val="24"/>
        </w:rPr>
        <w:t>, technical glitches and failures</w:t>
      </w:r>
      <w:r w:rsidR="00591A14">
        <w:rPr>
          <w:rFonts w:ascii="Calibri" w:hAnsi="Calibri"/>
          <w:sz w:val="24"/>
          <w:szCs w:val="24"/>
        </w:rPr>
        <w:t xml:space="preserve"> had</w:t>
      </w:r>
      <w:r w:rsidRPr="00091F38">
        <w:rPr>
          <w:rFonts w:ascii="Calibri" w:hAnsi="Calibri"/>
          <w:sz w:val="24"/>
          <w:szCs w:val="24"/>
        </w:rPr>
        <w:t xml:space="preserve"> caused an inordinate number of launch scrubs and delays, casting doubt on just how routine and reliable the system actually was. And the ever changeable launch schedule also made routine flight seem ephemeral.</w:t>
      </w:r>
    </w:p>
    <w:p w:rsidR="008678C1" w:rsidRPr="00091F38" w:rsidRDefault="008678C1" w:rsidP="009B0275">
      <w:pPr>
        <w:spacing w:after="0"/>
        <w:ind w:firstLine="720"/>
        <w:rPr>
          <w:rFonts w:ascii="Calibri" w:hAnsi="Calibri"/>
          <w:sz w:val="24"/>
          <w:szCs w:val="24"/>
        </w:rPr>
      </w:pPr>
      <w:r w:rsidRPr="00091F38">
        <w:rPr>
          <w:rFonts w:ascii="Calibri" w:hAnsi="Calibri"/>
          <w:sz w:val="24"/>
          <w:szCs w:val="24"/>
        </w:rPr>
        <w:t xml:space="preserve">The rhetoric of routine spaceflight </w:t>
      </w:r>
      <w:r w:rsidR="00012F52" w:rsidRPr="00091F38">
        <w:rPr>
          <w:rFonts w:ascii="Calibri" w:hAnsi="Calibri"/>
          <w:sz w:val="24"/>
          <w:szCs w:val="24"/>
        </w:rPr>
        <w:t>di</w:t>
      </w:r>
      <w:r w:rsidRPr="00091F38">
        <w:rPr>
          <w:rFonts w:ascii="Calibri" w:hAnsi="Calibri"/>
          <w:sz w:val="24"/>
          <w:szCs w:val="24"/>
        </w:rPr>
        <w:t xml:space="preserve">ed abruptly in </w:t>
      </w:r>
      <w:r w:rsidR="0079086A" w:rsidRPr="00091F38">
        <w:rPr>
          <w:rFonts w:ascii="Calibri" w:hAnsi="Calibri"/>
          <w:sz w:val="24"/>
          <w:szCs w:val="24"/>
        </w:rPr>
        <w:t xml:space="preserve">January </w:t>
      </w:r>
      <w:r w:rsidRPr="00091F38">
        <w:rPr>
          <w:rFonts w:ascii="Calibri" w:hAnsi="Calibri"/>
          <w:sz w:val="24"/>
          <w:szCs w:val="24"/>
        </w:rPr>
        <w:t xml:space="preserve">1986 </w:t>
      </w:r>
      <w:r w:rsidR="00591A14">
        <w:rPr>
          <w:rFonts w:ascii="Calibri" w:hAnsi="Calibri"/>
          <w:sz w:val="24"/>
          <w:szCs w:val="24"/>
        </w:rPr>
        <w:t>with</w:t>
      </w:r>
      <w:r w:rsidRPr="00091F38">
        <w:rPr>
          <w:rFonts w:ascii="Calibri" w:hAnsi="Calibri"/>
          <w:sz w:val="24"/>
          <w:szCs w:val="24"/>
        </w:rPr>
        <w:t xml:space="preserve"> the </w:t>
      </w:r>
      <w:r w:rsidRPr="00091F38">
        <w:rPr>
          <w:rFonts w:ascii="Calibri" w:hAnsi="Calibri"/>
          <w:i/>
          <w:sz w:val="24"/>
          <w:szCs w:val="24"/>
        </w:rPr>
        <w:t xml:space="preserve">Challenger </w:t>
      </w:r>
      <w:r w:rsidR="0079086A" w:rsidRPr="00091F38">
        <w:rPr>
          <w:rFonts w:ascii="Calibri" w:hAnsi="Calibri"/>
          <w:sz w:val="24"/>
          <w:szCs w:val="24"/>
        </w:rPr>
        <w:t xml:space="preserve">launch </w:t>
      </w:r>
      <w:r w:rsidRPr="00091F38">
        <w:rPr>
          <w:rFonts w:ascii="Calibri" w:hAnsi="Calibri"/>
          <w:sz w:val="24"/>
          <w:szCs w:val="24"/>
        </w:rPr>
        <w:t>tragedy on the 25</w:t>
      </w:r>
      <w:r w:rsidRPr="00091F38">
        <w:rPr>
          <w:rFonts w:ascii="Calibri" w:hAnsi="Calibri"/>
          <w:sz w:val="24"/>
          <w:szCs w:val="24"/>
          <w:vertAlign w:val="superscript"/>
        </w:rPr>
        <w:t>th</w:t>
      </w:r>
      <w:r w:rsidR="00012F52" w:rsidRPr="00091F38">
        <w:rPr>
          <w:rFonts w:ascii="Calibri" w:hAnsi="Calibri"/>
          <w:sz w:val="24"/>
          <w:szCs w:val="24"/>
        </w:rPr>
        <w:t xml:space="preserve"> Space S</w:t>
      </w:r>
      <w:r w:rsidRPr="00091F38">
        <w:rPr>
          <w:rFonts w:ascii="Calibri" w:hAnsi="Calibri"/>
          <w:sz w:val="24"/>
          <w:szCs w:val="24"/>
        </w:rPr>
        <w:t xml:space="preserve">huttle mission. </w:t>
      </w:r>
      <w:r w:rsidR="00012F52" w:rsidRPr="00091F38">
        <w:rPr>
          <w:rFonts w:ascii="Calibri" w:hAnsi="Calibri"/>
          <w:sz w:val="24"/>
          <w:szCs w:val="24"/>
        </w:rPr>
        <w:t>NASA and the public had grown c</w:t>
      </w:r>
      <w:r w:rsidR="008D2839" w:rsidRPr="00091F38">
        <w:rPr>
          <w:rFonts w:ascii="Calibri" w:hAnsi="Calibri"/>
          <w:sz w:val="24"/>
          <w:szCs w:val="24"/>
        </w:rPr>
        <w:t>omplacent in thinking that the space transportation system</w:t>
      </w:r>
      <w:r w:rsidR="00012F52" w:rsidRPr="00091F38">
        <w:rPr>
          <w:rFonts w:ascii="Calibri" w:hAnsi="Calibri"/>
          <w:sz w:val="24"/>
          <w:szCs w:val="24"/>
        </w:rPr>
        <w:t xml:space="preserve"> had become </w:t>
      </w:r>
      <w:r w:rsidR="00591A14">
        <w:rPr>
          <w:rFonts w:ascii="Calibri" w:hAnsi="Calibri"/>
          <w:sz w:val="24"/>
          <w:szCs w:val="24"/>
        </w:rPr>
        <w:t xml:space="preserve">routine and </w:t>
      </w:r>
      <w:r w:rsidR="00012F52" w:rsidRPr="00091F38">
        <w:rPr>
          <w:rFonts w:ascii="Calibri" w:hAnsi="Calibri"/>
          <w:sz w:val="24"/>
          <w:szCs w:val="24"/>
        </w:rPr>
        <w:t xml:space="preserve">safe enough for </w:t>
      </w:r>
      <w:r w:rsidR="000C5068" w:rsidRPr="00091F38">
        <w:rPr>
          <w:rFonts w:ascii="Calibri" w:hAnsi="Calibri"/>
          <w:sz w:val="24"/>
          <w:szCs w:val="24"/>
        </w:rPr>
        <w:t>limited</w:t>
      </w:r>
      <w:r w:rsidR="00012F52" w:rsidRPr="00091F38">
        <w:rPr>
          <w:rFonts w:ascii="Calibri" w:hAnsi="Calibri"/>
          <w:sz w:val="24"/>
          <w:szCs w:val="24"/>
        </w:rPr>
        <w:t xml:space="preserve"> passenger service</w:t>
      </w:r>
      <w:r w:rsidR="000C5068" w:rsidRPr="00091F38">
        <w:rPr>
          <w:rFonts w:ascii="Calibri" w:hAnsi="Calibri"/>
          <w:sz w:val="24"/>
          <w:szCs w:val="24"/>
        </w:rPr>
        <w:t>. S</w:t>
      </w:r>
      <w:r w:rsidR="00012F52" w:rsidRPr="00091F38">
        <w:rPr>
          <w:rFonts w:ascii="Calibri" w:hAnsi="Calibri"/>
          <w:sz w:val="24"/>
          <w:szCs w:val="24"/>
        </w:rPr>
        <w:t>everal non-astronaut guests had flown with</w:t>
      </w:r>
      <w:r w:rsidR="000C5068" w:rsidRPr="00091F38">
        <w:rPr>
          <w:rFonts w:ascii="Calibri" w:hAnsi="Calibri"/>
          <w:sz w:val="24"/>
          <w:szCs w:val="24"/>
        </w:rPr>
        <w:t xml:space="preserve"> shuttle</w:t>
      </w:r>
      <w:r w:rsidR="00012F52" w:rsidRPr="00091F38">
        <w:rPr>
          <w:rFonts w:ascii="Calibri" w:hAnsi="Calibri"/>
          <w:sz w:val="24"/>
          <w:szCs w:val="24"/>
        </w:rPr>
        <w:t xml:space="preserve"> crews—a commercial customer to operate his company’s experiment, several foreign representatives to observe the deployment of their nations’ satellites, </w:t>
      </w:r>
      <w:r w:rsidR="00DD3052" w:rsidRPr="00091F38">
        <w:rPr>
          <w:rFonts w:ascii="Calibri" w:hAnsi="Calibri"/>
          <w:sz w:val="24"/>
          <w:szCs w:val="24"/>
        </w:rPr>
        <w:t xml:space="preserve">scientists from other nations, </w:t>
      </w:r>
      <w:r w:rsidR="00012F52" w:rsidRPr="00091F38">
        <w:rPr>
          <w:rFonts w:ascii="Calibri" w:hAnsi="Calibri"/>
          <w:sz w:val="24"/>
          <w:szCs w:val="24"/>
        </w:rPr>
        <w:t xml:space="preserve">a U.S. Senator and </w:t>
      </w:r>
      <w:r w:rsidR="00DD3052" w:rsidRPr="00091F38">
        <w:rPr>
          <w:rFonts w:ascii="Calibri" w:hAnsi="Calibri"/>
          <w:sz w:val="24"/>
          <w:szCs w:val="24"/>
        </w:rPr>
        <w:t>Congressman</w:t>
      </w:r>
      <w:r w:rsidR="00012F52" w:rsidRPr="00091F38">
        <w:rPr>
          <w:rFonts w:ascii="Calibri" w:hAnsi="Calibri"/>
          <w:sz w:val="24"/>
          <w:szCs w:val="24"/>
        </w:rPr>
        <w:t xml:space="preserve">—and finally a teacher was to fly. The loss of </w:t>
      </w:r>
      <w:r w:rsidR="00012F52" w:rsidRPr="00091F38">
        <w:rPr>
          <w:rFonts w:ascii="Calibri" w:hAnsi="Calibri"/>
          <w:i/>
          <w:sz w:val="24"/>
          <w:szCs w:val="24"/>
        </w:rPr>
        <w:t>Challenger</w:t>
      </w:r>
      <w:r w:rsidR="00012F52" w:rsidRPr="00091F38">
        <w:rPr>
          <w:rFonts w:ascii="Calibri" w:hAnsi="Calibri"/>
          <w:sz w:val="24"/>
          <w:szCs w:val="24"/>
        </w:rPr>
        <w:t xml:space="preserve">, the teacher, and the </w:t>
      </w:r>
      <w:r w:rsidR="00D70EC0" w:rsidRPr="00091F38">
        <w:rPr>
          <w:rFonts w:ascii="Calibri" w:hAnsi="Calibri"/>
          <w:sz w:val="24"/>
          <w:szCs w:val="24"/>
        </w:rPr>
        <w:t xml:space="preserve">entire </w:t>
      </w:r>
      <w:r w:rsidR="00012F52" w:rsidRPr="00091F38">
        <w:rPr>
          <w:rFonts w:ascii="Calibri" w:hAnsi="Calibri"/>
          <w:sz w:val="24"/>
          <w:szCs w:val="24"/>
        </w:rPr>
        <w:t xml:space="preserve">astronaut crew soured the </w:t>
      </w:r>
      <w:r w:rsidR="00DD3052" w:rsidRPr="00091F38">
        <w:rPr>
          <w:rFonts w:ascii="Calibri" w:hAnsi="Calibri"/>
          <w:sz w:val="24"/>
          <w:szCs w:val="24"/>
        </w:rPr>
        <w:t>terms</w:t>
      </w:r>
      <w:r w:rsidR="00012F52" w:rsidRPr="00091F38">
        <w:rPr>
          <w:rFonts w:ascii="Calibri" w:hAnsi="Calibri"/>
          <w:sz w:val="24"/>
          <w:szCs w:val="24"/>
        </w:rPr>
        <w:t xml:space="preserve"> </w:t>
      </w:r>
      <w:r w:rsidR="00DD3052" w:rsidRPr="00091F38">
        <w:rPr>
          <w:rFonts w:ascii="Calibri" w:hAnsi="Calibri"/>
          <w:sz w:val="24"/>
          <w:szCs w:val="24"/>
        </w:rPr>
        <w:t>“</w:t>
      </w:r>
      <w:r w:rsidR="00012F52" w:rsidRPr="00091F38">
        <w:rPr>
          <w:rFonts w:ascii="Calibri" w:hAnsi="Calibri"/>
          <w:sz w:val="24"/>
          <w:szCs w:val="24"/>
        </w:rPr>
        <w:t>routine</w:t>
      </w:r>
      <w:r w:rsidR="00DD3052" w:rsidRPr="00091F38">
        <w:rPr>
          <w:rFonts w:ascii="Calibri" w:hAnsi="Calibri"/>
          <w:sz w:val="24"/>
          <w:szCs w:val="24"/>
        </w:rPr>
        <w:t>”</w:t>
      </w:r>
      <w:r w:rsidR="00012F52" w:rsidRPr="00091F38">
        <w:rPr>
          <w:rFonts w:ascii="Calibri" w:hAnsi="Calibri"/>
          <w:sz w:val="24"/>
          <w:szCs w:val="24"/>
        </w:rPr>
        <w:t xml:space="preserve"> spaceflight and “space truck.”  Critics </w:t>
      </w:r>
      <w:r w:rsidR="00D70EC0" w:rsidRPr="00091F38">
        <w:rPr>
          <w:rFonts w:ascii="Calibri" w:hAnsi="Calibri"/>
          <w:sz w:val="24"/>
          <w:szCs w:val="24"/>
        </w:rPr>
        <w:t xml:space="preserve">had already </w:t>
      </w:r>
      <w:r w:rsidR="00012F52" w:rsidRPr="00091F38">
        <w:rPr>
          <w:rFonts w:ascii="Calibri" w:hAnsi="Calibri"/>
          <w:sz w:val="24"/>
          <w:szCs w:val="24"/>
        </w:rPr>
        <w:t>dismissed freight hauling as an improper and costly task for human spaceflight; rockets could launch satellites very well without risking human life</w:t>
      </w:r>
      <w:r w:rsidR="005560F6" w:rsidRPr="00091F38">
        <w:rPr>
          <w:rFonts w:ascii="Calibri" w:hAnsi="Calibri"/>
          <w:sz w:val="24"/>
          <w:szCs w:val="24"/>
        </w:rPr>
        <w:t>, and there was no compelling reason to squander human capabilities on relatively mundane work</w:t>
      </w:r>
      <w:r w:rsidR="00012F52" w:rsidRPr="00091F38">
        <w:rPr>
          <w:rFonts w:ascii="Calibri" w:hAnsi="Calibri"/>
          <w:sz w:val="24"/>
          <w:szCs w:val="24"/>
        </w:rPr>
        <w:t>.</w:t>
      </w:r>
      <w:r w:rsidR="00D70EC0" w:rsidRPr="00091F38">
        <w:rPr>
          <w:rStyle w:val="EndnoteReference"/>
          <w:rFonts w:ascii="Calibri" w:hAnsi="Calibri"/>
          <w:sz w:val="24"/>
          <w:szCs w:val="24"/>
        </w:rPr>
        <w:endnoteReference w:id="8"/>
      </w:r>
      <w:r w:rsidR="00012F52" w:rsidRPr="00091F38">
        <w:rPr>
          <w:rFonts w:ascii="Calibri" w:hAnsi="Calibri"/>
          <w:sz w:val="24"/>
          <w:szCs w:val="24"/>
        </w:rPr>
        <w:t xml:space="preserve"> </w:t>
      </w:r>
      <w:r w:rsidR="00DD3052" w:rsidRPr="00091F38">
        <w:rPr>
          <w:rFonts w:ascii="Calibri" w:hAnsi="Calibri"/>
          <w:sz w:val="24"/>
          <w:szCs w:val="24"/>
        </w:rPr>
        <w:t xml:space="preserve"> NASA and the astronauts</w:t>
      </w:r>
      <w:r w:rsidR="005560F6" w:rsidRPr="00091F38">
        <w:rPr>
          <w:rFonts w:ascii="Calibri" w:hAnsi="Calibri"/>
          <w:sz w:val="24"/>
          <w:szCs w:val="24"/>
        </w:rPr>
        <w:t xml:space="preserve">, as well as the public, became </w:t>
      </w:r>
      <w:r w:rsidR="00DD3052" w:rsidRPr="00091F38">
        <w:rPr>
          <w:rFonts w:ascii="Calibri" w:hAnsi="Calibri"/>
          <w:sz w:val="24"/>
          <w:szCs w:val="24"/>
        </w:rPr>
        <w:t xml:space="preserve">more sensitive to risks involved in a </w:t>
      </w:r>
      <w:r w:rsidR="008D2839" w:rsidRPr="00091F38">
        <w:rPr>
          <w:rFonts w:ascii="Calibri" w:hAnsi="Calibri"/>
          <w:sz w:val="24"/>
          <w:szCs w:val="24"/>
        </w:rPr>
        <w:t xml:space="preserve">transportation </w:t>
      </w:r>
      <w:r w:rsidR="00DD3052" w:rsidRPr="00091F38">
        <w:rPr>
          <w:rFonts w:ascii="Calibri" w:hAnsi="Calibri"/>
          <w:sz w:val="24"/>
          <w:szCs w:val="24"/>
        </w:rPr>
        <w:t>technology that really was still experimental.</w:t>
      </w:r>
    </w:p>
    <w:p w:rsidR="005943D0" w:rsidRDefault="003508C7" w:rsidP="009B0275">
      <w:pPr>
        <w:spacing w:after="0"/>
        <w:ind w:firstLine="720"/>
        <w:rPr>
          <w:rFonts w:ascii="Calibri" w:hAnsi="Calibri"/>
          <w:sz w:val="24"/>
          <w:szCs w:val="24"/>
        </w:rPr>
      </w:pPr>
      <w:r w:rsidRPr="00091F38">
        <w:rPr>
          <w:rFonts w:ascii="Calibri" w:hAnsi="Calibri"/>
          <w:sz w:val="24"/>
          <w:szCs w:val="24"/>
        </w:rPr>
        <w:t xml:space="preserve">Several investigative journalists and shuttle program insiders immediately brought risk </w:t>
      </w:r>
      <w:r w:rsidR="005537AE" w:rsidRPr="00091F38">
        <w:rPr>
          <w:rFonts w:ascii="Calibri" w:hAnsi="Calibri"/>
          <w:sz w:val="24"/>
          <w:szCs w:val="24"/>
        </w:rPr>
        <w:t>to</w:t>
      </w:r>
      <w:r w:rsidRPr="00091F38">
        <w:rPr>
          <w:rFonts w:ascii="Calibri" w:hAnsi="Calibri"/>
          <w:sz w:val="24"/>
          <w:szCs w:val="24"/>
        </w:rPr>
        <w:t xml:space="preserve"> the</w:t>
      </w:r>
      <w:r w:rsidR="005537AE" w:rsidRPr="00091F38">
        <w:rPr>
          <w:rFonts w:ascii="Calibri" w:hAnsi="Calibri"/>
          <w:sz w:val="24"/>
          <w:szCs w:val="24"/>
        </w:rPr>
        <w:t xml:space="preserve"> fore in reconsidering </w:t>
      </w:r>
      <w:r w:rsidR="008D2839" w:rsidRPr="00091F38">
        <w:rPr>
          <w:rFonts w:ascii="Calibri" w:hAnsi="Calibri"/>
          <w:sz w:val="24"/>
          <w:szCs w:val="24"/>
        </w:rPr>
        <w:t>this transportation system</w:t>
      </w:r>
      <w:r w:rsidRPr="00091F38">
        <w:rPr>
          <w:rFonts w:ascii="Calibri" w:hAnsi="Calibri"/>
          <w:sz w:val="24"/>
          <w:szCs w:val="24"/>
        </w:rPr>
        <w:t>,</w:t>
      </w:r>
      <w:r w:rsidR="005537AE" w:rsidRPr="00091F38">
        <w:rPr>
          <w:rFonts w:ascii="Calibri" w:hAnsi="Calibri"/>
          <w:sz w:val="24"/>
          <w:szCs w:val="24"/>
        </w:rPr>
        <w:t xml:space="preserve"> and the </w:t>
      </w:r>
      <w:r w:rsidR="005537AE" w:rsidRPr="00091F38">
        <w:rPr>
          <w:rFonts w:ascii="Calibri" w:hAnsi="Calibri"/>
          <w:i/>
          <w:sz w:val="24"/>
          <w:szCs w:val="24"/>
        </w:rPr>
        <w:t>Report of the Presidential Commission on the Space Shuttle Challenger Accident</w:t>
      </w:r>
      <w:r w:rsidR="005537AE" w:rsidRPr="00091F38">
        <w:rPr>
          <w:rFonts w:ascii="Calibri" w:hAnsi="Calibri"/>
          <w:sz w:val="24"/>
          <w:szCs w:val="24"/>
        </w:rPr>
        <w:t xml:space="preserve"> left no doubt that “routine” spaceflight was a misnomer.</w:t>
      </w:r>
      <w:r w:rsidRPr="00091F38">
        <w:rPr>
          <w:rFonts w:ascii="Calibri" w:hAnsi="Calibri"/>
          <w:sz w:val="24"/>
          <w:szCs w:val="24"/>
        </w:rPr>
        <w:t xml:space="preserve"> </w:t>
      </w:r>
      <w:r w:rsidR="00B3556D" w:rsidRPr="00091F38">
        <w:rPr>
          <w:rFonts w:ascii="Calibri" w:hAnsi="Calibri"/>
          <w:sz w:val="24"/>
          <w:szCs w:val="24"/>
        </w:rPr>
        <w:t xml:space="preserve">Too many flaws in communications and decision-making, too many unresolved technical issues, and too much pressure to maintain a flight rate </w:t>
      </w:r>
      <w:r w:rsidR="008D2839" w:rsidRPr="00091F38">
        <w:rPr>
          <w:rFonts w:ascii="Calibri" w:hAnsi="Calibri"/>
          <w:sz w:val="24"/>
          <w:szCs w:val="24"/>
        </w:rPr>
        <w:t>without enough</w:t>
      </w:r>
      <w:r w:rsidR="00B3556D" w:rsidRPr="00091F38">
        <w:rPr>
          <w:rFonts w:ascii="Calibri" w:hAnsi="Calibri"/>
          <w:sz w:val="24"/>
          <w:szCs w:val="24"/>
        </w:rPr>
        <w:t xml:space="preserve"> resources elevated the risk for each shuttle mission.</w:t>
      </w:r>
      <w:r w:rsidR="005943D0" w:rsidRPr="00091F38">
        <w:rPr>
          <w:rStyle w:val="EndnoteReference"/>
          <w:rFonts w:ascii="Calibri" w:hAnsi="Calibri"/>
          <w:sz w:val="24"/>
          <w:szCs w:val="24"/>
        </w:rPr>
        <w:endnoteReference w:id="9"/>
      </w:r>
      <w:r w:rsidR="00B3556D" w:rsidRPr="00091F38">
        <w:rPr>
          <w:rFonts w:ascii="Calibri" w:hAnsi="Calibri"/>
          <w:sz w:val="24"/>
          <w:szCs w:val="24"/>
        </w:rPr>
        <w:t xml:space="preserve"> </w:t>
      </w:r>
    </w:p>
    <w:p w:rsidR="0006227F" w:rsidRPr="00091F38" w:rsidRDefault="0006227F" w:rsidP="009B0275">
      <w:pPr>
        <w:spacing w:after="0"/>
        <w:ind w:firstLine="720"/>
        <w:rPr>
          <w:rFonts w:ascii="Calibri" w:hAnsi="Calibri"/>
          <w:sz w:val="24"/>
          <w:szCs w:val="24"/>
        </w:rPr>
      </w:pPr>
      <w:r>
        <w:rPr>
          <w:rFonts w:ascii="Calibri" w:hAnsi="Calibri"/>
          <w:sz w:val="24"/>
          <w:szCs w:val="24"/>
        </w:rPr>
        <w:t xml:space="preserve">The most damning finding </w:t>
      </w:r>
      <w:r w:rsidR="00607ADF">
        <w:rPr>
          <w:rFonts w:ascii="Calibri" w:hAnsi="Calibri"/>
          <w:sz w:val="24"/>
          <w:szCs w:val="24"/>
        </w:rPr>
        <w:t>to come from</w:t>
      </w:r>
      <w:r>
        <w:rPr>
          <w:rFonts w:ascii="Calibri" w:hAnsi="Calibri"/>
          <w:sz w:val="24"/>
          <w:szCs w:val="24"/>
        </w:rPr>
        <w:t xml:space="preserve"> assessment of the accident was the “normalization of deviance”—the tolerance for anomalies in the vehicle’s condition or performance that should have been recognized as critical risk factors. The shuttle was “an </w:t>
      </w:r>
      <w:r>
        <w:rPr>
          <w:rFonts w:ascii="Calibri" w:hAnsi="Calibri"/>
          <w:sz w:val="24"/>
          <w:szCs w:val="24"/>
        </w:rPr>
        <w:lastRenderedPageBreak/>
        <w:t xml:space="preserve">accident rooted in history” and “an accident waiting to happen” </w:t>
      </w:r>
      <w:r w:rsidR="00DD76F6">
        <w:rPr>
          <w:rFonts w:ascii="Calibri" w:hAnsi="Calibri"/>
          <w:sz w:val="24"/>
          <w:szCs w:val="24"/>
        </w:rPr>
        <w:t>because</w:t>
      </w:r>
      <w:r>
        <w:rPr>
          <w:rFonts w:ascii="Calibri" w:hAnsi="Calibri"/>
          <w:sz w:val="24"/>
          <w:szCs w:val="24"/>
        </w:rPr>
        <w:t xml:space="preserve"> clues </w:t>
      </w:r>
      <w:r w:rsidR="00DD76F6">
        <w:rPr>
          <w:rFonts w:ascii="Calibri" w:hAnsi="Calibri"/>
          <w:sz w:val="24"/>
          <w:szCs w:val="24"/>
        </w:rPr>
        <w:t>were not</w:t>
      </w:r>
      <w:r>
        <w:rPr>
          <w:rFonts w:ascii="Calibri" w:hAnsi="Calibri"/>
          <w:sz w:val="24"/>
          <w:szCs w:val="24"/>
        </w:rPr>
        <w:t xml:space="preserve"> recognized </w:t>
      </w:r>
      <w:r w:rsidR="00DD76F6">
        <w:rPr>
          <w:rFonts w:ascii="Calibri" w:hAnsi="Calibri"/>
          <w:sz w:val="24"/>
          <w:szCs w:val="24"/>
        </w:rPr>
        <w:t>for the danger they represented, and too many problems received waivers rather than solutions.</w:t>
      </w:r>
      <w:r w:rsidR="00607ADF">
        <w:rPr>
          <w:rFonts w:ascii="Calibri" w:hAnsi="Calibri"/>
          <w:sz w:val="24"/>
          <w:szCs w:val="24"/>
        </w:rPr>
        <w:t xml:space="preserve"> Seemingly small </w:t>
      </w:r>
      <w:r w:rsidR="003E1C75">
        <w:rPr>
          <w:rFonts w:ascii="Calibri" w:hAnsi="Calibri"/>
          <w:sz w:val="24"/>
          <w:szCs w:val="24"/>
        </w:rPr>
        <w:t>flaw</w:t>
      </w:r>
      <w:r w:rsidR="00607ADF">
        <w:rPr>
          <w:rFonts w:ascii="Calibri" w:hAnsi="Calibri"/>
          <w:sz w:val="24"/>
          <w:szCs w:val="24"/>
        </w:rPr>
        <w:t>s were in fact unacknowledged indicators of serious problems.</w:t>
      </w:r>
      <w:r w:rsidR="00DD76F6">
        <w:rPr>
          <w:rFonts w:ascii="Calibri" w:hAnsi="Calibri"/>
          <w:sz w:val="24"/>
          <w:szCs w:val="24"/>
        </w:rPr>
        <w:t xml:space="preserve"> </w:t>
      </w:r>
      <w:r w:rsidR="00C33621">
        <w:rPr>
          <w:rFonts w:ascii="Calibri" w:hAnsi="Calibri"/>
          <w:sz w:val="24"/>
          <w:szCs w:val="24"/>
        </w:rPr>
        <w:t xml:space="preserve">NASA </w:t>
      </w:r>
      <w:r w:rsidR="003E1C75">
        <w:rPr>
          <w:rFonts w:ascii="Calibri" w:hAnsi="Calibri"/>
          <w:sz w:val="24"/>
          <w:szCs w:val="24"/>
        </w:rPr>
        <w:t xml:space="preserve">had </w:t>
      </w:r>
      <w:r w:rsidR="00C33621">
        <w:rPr>
          <w:rFonts w:ascii="Calibri" w:hAnsi="Calibri"/>
          <w:sz w:val="24"/>
          <w:szCs w:val="24"/>
        </w:rPr>
        <w:t xml:space="preserve">treated </w:t>
      </w:r>
      <w:r w:rsidR="003E1C75">
        <w:rPr>
          <w:rFonts w:ascii="Calibri" w:hAnsi="Calibri"/>
          <w:sz w:val="24"/>
          <w:szCs w:val="24"/>
        </w:rPr>
        <w:t xml:space="preserve">the space </w:t>
      </w:r>
      <w:r w:rsidR="00DD76F6">
        <w:rPr>
          <w:rFonts w:ascii="Calibri" w:hAnsi="Calibri"/>
          <w:sz w:val="24"/>
          <w:szCs w:val="24"/>
        </w:rPr>
        <w:t>transportation system as an operational one</w:t>
      </w:r>
      <w:r w:rsidR="003E1C75" w:rsidRPr="003E1C75">
        <w:rPr>
          <w:rFonts w:ascii="Calibri" w:hAnsi="Calibri"/>
          <w:sz w:val="24"/>
          <w:szCs w:val="24"/>
        </w:rPr>
        <w:t xml:space="preserve"> </w:t>
      </w:r>
      <w:r w:rsidR="003E1C75">
        <w:rPr>
          <w:rFonts w:ascii="Calibri" w:hAnsi="Calibri"/>
          <w:sz w:val="24"/>
          <w:szCs w:val="24"/>
        </w:rPr>
        <w:t>when it actually was still experimental</w:t>
      </w:r>
      <w:r w:rsidR="00DD76F6">
        <w:rPr>
          <w:rFonts w:ascii="Calibri" w:hAnsi="Calibri"/>
          <w:sz w:val="24"/>
          <w:szCs w:val="24"/>
        </w:rPr>
        <w:t xml:space="preserve">. Years later, the </w:t>
      </w:r>
      <w:r w:rsidR="00DD76F6" w:rsidRPr="00DD76F6">
        <w:rPr>
          <w:rFonts w:ascii="Calibri" w:hAnsi="Calibri"/>
          <w:i/>
          <w:sz w:val="24"/>
          <w:szCs w:val="24"/>
        </w:rPr>
        <w:t>Challenger</w:t>
      </w:r>
      <w:r w:rsidR="00DD76F6">
        <w:rPr>
          <w:rFonts w:ascii="Calibri" w:hAnsi="Calibri"/>
          <w:sz w:val="24"/>
          <w:szCs w:val="24"/>
        </w:rPr>
        <w:t xml:space="preserve"> accident remains a textbook </w:t>
      </w:r>
      <w:r w:rsidR="00607ADF">
        <w:rPr>
          <w:rFonts w:ascii="Calibri" w:hAnsi="Calibri"/>
          <w:sz w:val="24"/>
          <w:szCs w:val="24"/>
        </w:rPr>
        <w:t>example of risk misread.</w:t>
      </w:r>
      <w:r w:rsidR="00DD76F6">
        <w:rPr>
          <w:rFonts w:ascii="Calibri" w:hAnsi="Calibri"/>
          <w:sz w:val="24"/>
          <w:szCs w:val="24"/>
        </w:rPr>
        <w:t xml:space="preserve"> </w:t>
      </w:r>
      <w:r w:rsidR="00C33621">
        <w:rPr>
          <w:rFonts w:ascii="Calibri" w:hAnsi="Calibri"/>
          <w:sz w:val="24"/>
          <w:szCs w:val="24"/>
        </w:rPr>
        <w:t>E</w:t>
      </w:r>
      <w:r w:rsidR="00DD76F6">
        <w:rPr>
          <w:rFonts w:ascii="Calibri" w:hAnsi="Calibri"/>
          <w:sz w:val="24"/>
          <w:szCs w:val="24"/>
        </w:rPr>
        <w:t>ngineers and historians alike have accepted that the shuttle remained an experimental vehicle to the end</w:t>
      </w:r>
      <w:r w:rsidR="003E1C75">
        <w:rPr>
          <w:rFonts w:ascii="Calibri" w:hAnsi="Calibri"/>
          <w:sz w:val="24"/>
          <w:szCs w:val="24"/>
        </w:rPr>
        <w:t>, a</w:t>
      </w:r>
      <w:r w:rsidR="00C33621">
        <w:rPr>
          <w:rFonts w:ascii="Calibri" w:hAnsi="Calibri"/>
          <w:sz w:val="24"/>
          <w:szCs w:val="24"/>
        </w:rPr>
        <w:t xml:space="preserve">nd at least twice the public </w:t>
      </w:r>
      <w:r w:rsidR="003E1C75">
        <w:rPr>
          <w:rFonts w:ascii="Calibri" w:hAnsi="Calibri"/>
          <w:sz w:val="24"/>
          <w:szCs w:val="24"/>
        </w:rPr>
        <w:t>realiz</w:t>
      </w:r>
      <w:r w:rsidR="00C33621">
        <w:rPr>
          <w:rFonts w:ascii="Calibri" w:hAnsi="Calibri"/>
          <w:sz w:val="24"/>
          <w:szCs w:val="24"/>
        </w:rPr>
        <w:t>ed that spaceflight is an inherently dangerous, high-risk endeavor.</w:t>
      </w:r>
      <w:r w:rsidR="00DD76F6">
        <w:rPr>
          <w:rStyle w:val="EndnoteReference"/>
          <w:rFonts w:ascii="Calibri" w:hAnsi="Calibri"/>
          <w:sz w:val="24"/>
          <w:szCs w:val="24"/>
        </w:rPr>
        <w:endnoteReference w:id="10"/>
      </w:r>
      <w:r w:rsidR="00DD76F6">
        <w:rPr>
          <w:rFonts w:ascii="Calibri" w:hAnsi="Calibri"/>
          <w:sz w:val="24"/>
          <w:szCs w:val="24"/>
        </w:rPr>
        <w:t xml:space="preserve"> </w:t>
      </w:r>
      <w:r>
        <w:rPr>
          <w:rFonts w:ascii="Calibri" w:hAnsi="Calibri"/>
          <w:sz w:val="24"/>
          <w:szCs w:val="24"/>
        </w:rPr>
        <w:t xml:space="preserve">   </w:t>
      </w:r>
    </w:p>
    <w:p w:rsidR="003508C7" w:rsidRPr="00091F38" w:rsidRDefault="00B3556D" w:rsidP="009B0275">
      <w:pPr>
        <w:spacing w:after="0"/>
        <w:ind w:firstLine="720"/>
        <w:rPr>
          <w:rFonts w:ascii="Calibri" w:hAnsi="Calibri"/>
          <w:sz w:val="24"/>
          <w:szCs w:val="24"/>
        </w:rPr>
      </w:pPr>
      <w:r w:rsidRPr="00091F38">
        <w:rPr>
          <w:rFonts w:ascii="Calibri" w:hAnsi="Calibri"/>
          <w:sz w:val="24"/>
          <w:szCs w:val="24"/>
        </w:rPr>
        <w:t xml:space="preserve">A viable transportation system cannot </w:t>
      </w:r>
      <w:r w:rsidR="005943D0" w:rsidRPr="00091F38">
        <w:rPr>
          <w:rFonts w:ascii="Calibri" w:hAnsi="Calibri"/>
          <w:sz w:val="24"/>
          <w:szCs w:val="24"/>
        </w:rPr>
        <w:t>operate</w:t>
      </w:r>
      <w:r w:rsidRPr="00091F38">
        <w:rPr>
          <w:rFonts w:ascii="Calibri" w:hAnsi="Calibri"/>
          <w:sz w:val="24"/>
          <w:szCs w:val="24"/>
        </w:rPr>
        <w:t xml:space="preserve"> by </w:t>
      </w:r>
      <w:r w:rsidR="005943D0" w:rsidRPr="00091F38">
        <w:rPr>
          <w:rFonts w:ascii="Calibri" w:hAnsi="Calibri"/>
          <w:sz w:val="24"/>
          <w:szCs w:val="24"/>
        </w:rPr>
        <w:t>treating</w:t>
      </w:r>
      <w:r w:rsidRPr="00091F38">
        <w:rPr>
          <w:rFonts w:ascii="Calibri" w:hAnsi="Calibri"/>
          <w:sz w:val="24"/>
          <w:szCs w:val="24"/>
        </w:rPr>
        <w:t xml:space="preserve"> problems as acceptable risks, a habit that NASA had developed to meet expectations of routine flight.</w:t>
      </w:r>
      <w:r w:rsidR="005943D0" w:rsidRPr="00091F38">
        <w:rPr>
          <w:rFonts w:ascii="Calibri" w:hAnsi="Calibri"/>
          <w:sz w:val="24"/>
          <w:szCs w:val="24"/>
        </w:rPr>
        <w:t xml:space="preserve"> The investigative board issued nine sets of recommendations, all aimed to reduce risk and improve safety.</w:t>
      </w:r>
      <w:r w:rsidR="002140FB" w:rsidRPr="00091F38">
        <w:rPr>
          <w:rFonts w:ascii="Calibri" w:hAnsi="Calibri"/>
          <w:sz w:val="24"/>
          <w:szCs w:val="24"/>
        </w:rPr>
        <w:t xml:space="preserve"> Return to flight depended on actions to reduce the risk of the same or </w:t>
      </w:r>
      <w:r w:rsidR="004157BE" w:rsidRPr="00091F38">
        <w:rPr>
          <w:rFonts w:ascii="Calibri" w:hAnsi="Calibri"/>
          <w:sz w:val="24"/>
          <w:szCs w:val="24"/>
        </w:rPr>
        <w:t xml:space="preserve">a </w:t>
      </w:r>
      <w:r w:rsidR="002140FB" w:rsidRPr="00091F38">
        <w:rPr>
          <w:rFonts w:ascii="Calibri" w:hAnsi="Calibri"/>
          <w:sz w:val="24"/>
          <w:szCs w:val="24"/>
        </w:rPr>
        <w:t xml:space="preserve">similar accident occurring again. Some of the necessary changes </w:t>
      </w:r>
      <w:r w:rsidR="00C33621">
        <w:rPr>
          <w:rFonts w:ascii="Calibri" w:hAnsi="Calibri"/>
          <w:sz w:val="24"/>
          <w:szCs w:val="24"/>
        </w:rPr>
        <w:t xml:space="preserve">made during this period of recovery </w:t>
      </w:r>
      <w:r w:rsidR="002140FB" w:rsidRPr="00091F38">
        <w:rPr>
          <w:rFonts w:ascii="Calibri" w:hAnsi="Calibri"/>
          <w:sz w:val="24"/>
          <w:szCs w:val="24"/>
        </w:rPr>
        <w:t xml:space="preserve">became evident to the public, such as appointment of NASA-only crews and daylight-only launches and landings until confidence in the system was restored. Other changes occurred behind the scenes with staffing of a </w:t>
      </w:r>
      <w:r w:rsidR="004157BE" w:rsidRPr="00091F38">
        <w:rPr>
          <w:rFonts w:ascii="Calibri" w:hAnsi="Calibri"/>
          <w:sz w:val="24"/>
          <w:szCs w:val="24"/>
        </w:rPr>
        <w:t xml:space="preserve">high-level </w:t>
      </w:r>
      <w:r w:rsidR="002140FB" w:rsidRPr="00091F38">
        <w:rPr>
          <w:rFonts w:ascii="Calibri" w:hAnsi="Calibri"/>
          <w:sz w:val="24"/>
          <w:szCs w:val="24"/>
        </w:rPr>
        <w:t xml:space="preserve">safety office, </w:t>
      </w:r>
      <w:r w:rsidR="004157BE" w:rsidRPr="00091F38">
        <w:rPr>
          <w:rFonts w:ascii="Calibri" w:hAnsi="Calibri"/>
          <w:sz w:val="24"/>
          <w:szCs w:val="24"/>
        </w:rPr>
        <w:t xml:space="preserve">thorough </w:t>
      </w:r>
      <w:r w:rsidR="002140FB" w:rsidRPr="00091F38">
        <w:rPr>
          <w:rFonts w:ascii="Calibri" w:hAnsi="Calibri"/>
          <w:sz w:val="24"/>
          <w:szCs w:val="24"/>
        </w:rPr>
        <w:t xml:space="preserve">reviews and improvements in procedures, and </w:t>
      </w:r>
      <w:r w:rsidR="004157BE" w:rsidRPr="00091F38">
        <w:rPr>
          <w:rFonts w:ascii="Calibri" w:hAnsi="Calibri"/>
          <w:sz w:val="24"/>
          <w:szCs w:val="24"/>
        </w:rPr>
        <w:t>resolution of resolvable hazards.</w:t>
      </w:r>
      <w:r w:rsidR="004157BE" w:rsidRPr="00091F38">
        <w:rPr>
          <w:rStyle w:val="EndnoteReference"/>
          <w:rFonts w:ascii="Calibri" w:hAnsi="Calibri"/>
          <w:sz w:val="24"/>
          <w:szCs w:val="24"/>
        </w:rPr>
        <w:endnoteReference w:id="11"/>
      </w:r>
      <w:r w:rsidR="002140FB" w:rsidRPr="00091F38">
        <w:rPr>
          <w:rFonts w:ascii="Calibri" w:hAnsi="Calibri"/>
          <w:sz w:val="24"/>
          <w:szCs w:val="24"/>
        </w:rPr>
        <w:t xml:space="preserve"> </w:t>
      </w:r>
      <w:r w:rsidR="0030207C" w:rsidRPr="00091F38">
        <w:rPr>
          <w:rFonts w:ascii="Calibri" w:hAnsi="Calibri"/>
          <w:sz w:val="24"/>
          <w:szCs w:val="24"/>
        </w:rPr>
        <w:t xml:space="preserve"> President Ronald Reagan also made some changes, directing that there be no further commercial satellite deployments or military missions on the shuttle – another </w:t>
      </w:r>
      <w:r w:rsidR="002A32A7" w:rsidRPr="00091F38">
        <w:rPr>
          <w:rFonts w:ascii="Calibri" w:hAnsi="Calibri"/>
          <w:sz w:val="24"/>
          <w:szCs w:val="24"/>
        </w:rPr>
        <w:t>departure from the goal of</w:t>
      </w:r>
      <w:r w:rsidR="0030207C" w:rsidRPr="00091F38">
        <w:rPr>
          <w:rFonts w:ascii="Calibri" w:hAnsi="Calibri"/>
          <w:sz w:val="24"/>
          <w:szCs w:val="24"/>
        </w:rPr>
        <w:t xml:space="preserve"> routine spaceflight.</w:t>
      </w:r>
    </w:p>
    <w:p w:rsidR="00BE04E3" w:rsidRPr="00091F38" w:rsidRDefault="00BE04E3" w:rsidP="009B0275">
      <w:pPr>
        <w:spacing w:after="0"/>
        <w:ind w:firstLine="720"/>
        <w:rPr>
          <w:rFonts w:ascii="Calibri" w:hAnsi="Calibri"/>
          <w:sz w:val="24"/>
          <w:szCs w:val="24"/>
        </w:rPr>
      </w:pPr>
      <w:r w:rsidRPr="00091F38">
        <w:rPr>
          <w:rFonts w:ascii="Calibri" w:hAnsi="Calibri"/>
          <w:sz w:val="24"/>
          <w:szCs w:val="24"/>
        </w:rPr>
        <w:t xml:space="preserve">Sobered by tragedy and stung by the revelation of </w:t>
      </w:r>
      <w:r w:rsidR="008D2839" w:rsidRPr="00091F38">
        <w:rPr>
          <w:rFonts w:ascii="Calibri" w:hAnsi="Calibri"/>
          <w:sz w:val="24"/>
          <w:szCs w:val="24"/>
        </w:rPr>
        <w:t xml:space="preserve">its </w:t>
      </w:r>
      <w:r w:rsidRPr="00091F38">
        <w:rPr>
          <w:rFonts w:ascii="Calibri" w:hAnsi="Calibri"/>
          <w:sz w:val="24"/>
          <w:szCs w:val="24"/>
        </w:rPr>
        <w:t>internal flaws, NASA quit using the rhetoric of routine spaceflight and did not mount</w:t>
      </w:r>
      <w:r w:rsidR="00DA3B6F" w:rsidRPr="00091F38">
        <w:rPr>
          <w:rFonts w:ascii="Calibri" w:hAnsi="Calibri"/>
          <w:sz w:val="24"/>
          <w:szCs w:val="24"/>
        </w:rPr>
        <w:t xml:space="preserve"> a </w:t>
      </w:r>
      <w:r w:rsidR="00161348" w:rsidRPr="00091F38">
        <w:rPr>
          <w:rFonts w:ascii="Calibri" w:hAnsi="Calibri"/>
          <w:sz w:val="24"/>
          <w:szCs w:val="24"/>
        </w:rPr>
        <w:t>thematic</w:t>
      </w:r>
      <w:r w:rsidRPr="00091F38">
        <w:rPr>
          <w:rFonts w:ascii="Calibri" w:hAnsi="Calibri"/>
          <w:sz w:val="24"/>
          <w:szCs w:val="24"/>
        </w:rPr>
        <w:t xml:space="preserve"> rhetorical campaign for the resumption of shuttle missions in 1988. </w:t>
      </w:r>
      <w:r w:rsidR="008D2839" w:rsidRPr="00091F38">
        <w:rPr>
          <w:rFonts w:ascii="Calibri" w:hAnsi="Calibri"/>
          <w:sz w:val="24"/>
          <w:szCs w:val="24"/>
        </w:rPr>
        <w:t xml:space="preserve">The agency </w:t>
      </w:r>
      <w:r w:rsidR="00161348" w:rsidRPr="00091F38">
        <w:rPr>
          <w:rFonts w:ascii="Calibri" w:hAnsi="Calibri"/>
          <w:sz w:val="24"/>
          <w:szCs w:val="24"/>
        </w:rPr>
        <w:t xml:space="preserve">announced </w:t>
      </w:r>
      <w:r w:rsidR="008D2839" w:rsidRPr="00091F38">
        <w:rPr>
          <w:rFonts w:ascii="Calibri" w:hAnsi="Calibri"/>
          <w:sz w:val="24"/>
          <w:szCs w:val="24"/>
        </w:rPr>
        <w:t xml:space="preserve">the </w:t>
      </w:r>
      <w:r w:rsidRPr="00091F38">
        <w:rPr>
          <w:rFonts w:ascii="Calibri" w:hAnsi="Calibri"/>
          <w:sz w:val="24"/>
          <w:szCs w:val="24"/>
        </w:rPr>
        <w:t>STS-26</w:t>
      </w:r>
      <w:r w:rsidR="008D2839" w:rsidRPr="00091F38">
        <w:rPr>
          <w:rFonts w:ascii="Calibri" w:hAnsi="Calibri"/>
          <w:sz w:val="24"/>
          <w:szCs w:val="24"/>
        </w:rPr>
        <w:t xml:space="preserve"> mission</w:t>
      </w:r>
      <w:r w:rsidRPr="00091F38">
        <w:rPr>
          <w:rFonts w:ascii="Calibri" w:hAnsi="Calibri"/>
          <w:sz w:val="24"/>
          <w:szCs w:val="24"/>
        </w:rPr>
        <w:t xml:space="preserve"> simply as the “return to flight”</w:t>
      </w:r>
      <w:r w:rsidR="00C33621">
        <w:rPr>
          <w:rFonts w:ascii="Calibri" w:hAnsi="Calibri"/>
          <w:sz w:val="24"/>
          <w:szCs w:val="24"/>
        </w:rPr>
        <w:t>; the shuttle went</w:t>
      </w:r>
      <w:r w:rsidR="00161348" w:rsidRPr="00091F38">
        <w:rPr>
          <w:rFonts w:ascii="Calibri" w:hAnsi="Calibri"/>
          <w:sz w:val="24"/>
          <w:szCs w:val="24"/>
        </w:rPr>
        <w:t xml:space="preserve"> back to work</w:t>
      </w:r>
      <w:r w:rsidRPr="00091F38">
        <w:rPr>
          <w:rFonts w:ascii="Calibri" w:hAnsi="Calibri"/>
          <w:sz w:val="24"/>
          <w:szCs w:val="24"/>
        </w:rPr>
        <w:t xml:space="preserve"> </w:t>
      </w:r>
      <w:r w:rsidR="00161348" w:rsidRPr="00091F38">
        <w:rPr>
          <w:rFonts w:ascii="Calibri" w:hAnsi="Calibri"/>
          <w:sz w:val="24"/>
          <w:szCs w:val="24"/>
        </w:rPr>
        <w:t xml:space="preserve">with a communications satellite and several experiments on board. </w:t>
      </w:r>
      <w:r w:rsidR="00DA3B6F" w:rsidRPr="00091F38">
        <w:rPr>
          <w:rFonts w:ascii="Calibri" w:hAnsi="Calibri"/>
          <w:sz w:val="24"/>
          <w:szCs w:val="24"/>
        </w:rPr>
        <w:t>It was a rather ordinary mission to verify the success of the safety changes, about which</w:t>
      </w:r>
      <w:r w:rsidR="00161348" w:rsidRPr="00091F38">
        <w:rPr>
          <w:rFonts w:ascii="Calibri" w:hAnsi="Calibri"/>
          <w:sz w:val="24"/>
          <w:szCs w:val="24"/>
        </w:rPr>
        <w:t xml:space="preserve"> the agency offered </w:t>
      </w:r>
      <w:r w:rsidR="00DA3B6F" w:rsidRPr="00091F38">
        <w:rPr>
          <w:rFonts w:ascii="Calibri" w:hAnsi="Calibri"/>
          <w:sz w:val="24"/>
          <w:szCs w:val="24"/>
        </w:rPr>
        <w:t>ample information</w:t>
      </w:r>
      <w:r w:rsidR="00161348" w:rsidRPr="00091F38">
        <w:rPr>
          <w:rFonts w:ascii="Calibri" w:hAnsi="Calibri"/>
          <w:sz w:val="24"/>
          <w:szCs w:val="24"/>
        </w:rPr>
        <w:t xml:space="preserve">. The solid rocket booster joint seal, the failure point on the fatal </w:t>
      </w:r>
      <w:r w:rsidR="00161348" w:rsidRPr="00091F38">
        <w:rPr>
          <w:rFonts w:ascii="Calibri" w:hAnsi="Calibri"/>
          <w:i/>
          <w:sz w:val="24"/>
          <w:szCs w:val="24"/>
        </w:rPr>
        <w:t>Challenger</w:t>
      </w:r>
      <w:r w:rsidR="00161348" w:rsidRPr="00091F38">
        <w:rPr>
          <w:rFonts w:ascii="Calibri" w:hAnsi="Calibri"/>
          <w:sz w:val="24"/>
          <w:szCs w:val="24"/>
        </w:rPr>
        <w:t xml:space="preserve"> mission, had been redesigned to be leak</w:t>
      </w:r>
      <w:r w:rsidR="00D30D92" w:rsidRPr="00091F38">
        <w:rPr>
          <w:rFonts w:ascii="Calibri" w:hAnsi="Calibri"/>
          <w:sz w:val="24"/>
          <w:szCs w:val="24"/>
        </w:rPr>
        <w:t xml:space="preserve"> </w:t>
      </w:r>
      <w:r w:rsidR="00161348" w:rsidRPr="00091F38">
        <w:rPr>
          <w:rFonts w:ascii="Calibri" w:hAnsi="Calibri"/>
          <w:sz w:val="24"/>
          <w:szCs w:val="24"/>
        </w:rPr>
        <w:t xml:space="preserve">proof. A crew emergency escape system was installed to allow the crew to abandon ship under certain conditions. Improved brakes, main engines, and the </w:t>
      </w:r>
      <w:r w:rsidR="00D30D92" w:rsidRPr="00091F38">
        <w:rPr>
          <w:rFonts w:ascii="Calibri" w:hAnsi="Calibri"/>
          <w:sz w:val="24"/>
          <w:szCs w:val="24"/>
        </w:rPr>
        <w:t xml:space="preserve">reentry </w:t>
      </w:r>
      <w:r w:rsidR="00161348" w:rsidRPr="00091F38">
        <w:rPr>
          <w:rFonts w:ascii="Calibri" w:hAnsi="Calibri"/>
          <w:sz w:val="24"/>
          <w:szCs w:val="24"/>
        </w:rPr>
        <w:t xml:space="preserve">thermal protection system also were noted. </w:t>
      </w:r>
      <w:r w:rsidR="00DA3B6F" w:rsidRPr="00091F38">
        <w:rPr>
          <w:rFonts w:ascii="Calibri" w:hAnsi="Calibri"/>
          <w:sz w:val="24"/>
          <w:szCs w:val="24"/>
        </w:rPr>
        <w:t>Toward the end of the mission, the crew donned tropical shirts</w:t>
      </w:r>
      <w:r w:rsidR="003E1C75">
        <w:rPr>
          <w:rFonts w:ascii="Calibri" w:hAnsi="Calibri"/>
          <w:sz w:val="24"/>
          <w:szCs w:val="24"/>
        </w:rPr>
        <w:t>, a gift</w:t>
      </w:r>
      <w:r w:rsidR="00DA3B6F" w:rsidRPr="00091F38">
        <w:rPr>
          <w:rFonts w:ascii="Calibri" w:hAnsi="Calibri"/>
          <w:sz w:val="24"/>
          <w:szCs w:val="24"/>
        </w:rPr>
        <w:t xml:space="preserve"> from the orbiter processing team that prepared </w:t>
      </w:r>
      <w:r w:rsidR="00DA3B6F" w:rsidRPr="00091F38">
        <w:rPr>
          <w:rFonts w:ascii="Calibri" w:hAnsi="Calibri"/>
          <w:i/>
          <w:sz w:val="24"/>
          <w:szCs w:val="24"/>
        </w:rPr>
        <w:t>Discovery</w:t>
      </w:r>
      <w:r w:rsidR="00DA3B6F" w:rsidRPr="00091F38">
        <w:rPr>
          <w:rFonts w:ascii="Calibri" w:hAnsi="Calibri"/>
          <w:sz w:val="24"/>
          <w:szCs w:val="24"/>
        </w:rPr>
        <w:t xml:space="preserve"> so well for its return to flight. This </w:t>
      </w:r>
      <w:r w:rsidR="0030207C" w:rsidRPr="00091F38">
        <w:rPr>
          <w:rFonts w:ascii="Calibri" w:hAnsi="Calibri"/>
          <w:sz w:val="24"/>
          <w:szCs w:val="24"/>
        </w:rPr>
        <w:t xml:space="preserve">lighthearted </w:t>
      </w:r>
      <w:r w:rsidR="00DA3B6F" w:rsidRPr="00091F38">
        <w:rPr>
          <w:rFonts w:ascii="Calibri" w:hAnsi="Calibri"/>
          <w:sz w:val="24"/>
          <w:szCs w:val="24"/>
        </w:rPr>
        <w:t>photo probably was more reassuring than anything but the launch itself that the shuttle had</w:t>
      </w:r>
      <w:r w:rsidR="0030207C" w:rsidRPr="00091F38">
        <w:rPr>
          <w:rFonts w:ascii="Calibri" w:hAnsi="Calibri"/>
          <w:sz w:val="24"/>
          <w:szCs w:val="24"/>
        </w:rPr>
        <w:t xml:space="preserve"> flown safely</w:t>
      </w:r>
      <w:r w:rsidR="008D2839" w:rsidRPr="00091F38">
        <w:rPr>
          <w:rFonts w:ascii="Calibri" w:hAnsi="Calibri"/>
          <w:sz w:val="24"/>
          <w:szCs w:val="24"/>
        </w:rPr>
        <w:t xml:space="preserve"> again and space transportation could resume</w:t>
      </w:r>
      <w:r w:rsidR="0030207C" w:rsidRPr="00091F38">
        <w:rPr>
          <w:rFonts w:ascii="Calibri" w:hAnsi="Calibri"/>
          <w:sz w:val="24"/>
          <w:szCs w:val="24"/>
        </w:rPr>
        <w:t>.</w:t>
      </w:r>
    </w:p>
    <w:p w:rsidR="003E1C75" w:rsidRDefault="0030207C" w:rsidP="009B0275">
      <w:pPr>
        <w:spacing w:after="0"/>
        <w:ind w:firstLine="720"/>
        <w:rPr>
          <w:rFonts w:ascii="Calibri" w:hAnsi="Calibri"/>
          <w:sz w:val="24"/>
          <w:szCs w:val="24"/>
        </w:rPr>
      </w:pPr>
      <w:r w:rsidRPr="00091F38">
        <w:rPr>
          <w:rFonts w:ascii="Calibri" w:hAnsi="Calibri"/>
          <w:sz w:val="24"/>
          <w:szCs w:val="24"/>
        </w:rPr>
        <w:t>NASA scheduled the backlog of pending satellite deployments and Department of Defense missions, and then turned its sights to the 1990s</w:t>
      </w:r>
      <w:r w:rsidR="004271CA">
        <w:rPr>
          <w:rFonts w:ascii="Calibri" w:hAnsi="Calibri"/>
          <w:sz w:val="24"/>
          <w:szCs w:val="24"/>
        </w:rPr>
        <w:t>, a</w:t>
      </w:r>
      <w:r w:rsidRPr="00091F38">
        <w:rPr>
          <w:rFonts w:ascii="Calibri" w:hAnsi="Calibri"/>
          <w:sz w:val="24"/>
          <w:szCs w:val="24"/>
        </w:rPr>
        <w:t xml:space="preserve"> decade of research </w:t>
      </w:r>
      <w:r w:rsidR="00447AE2" w:rsidRPr="00091F38">
        <w:rPr>
          <w:rFonts w:ascii="Calibri" w:hAnsi="Calibri"/>
          <w:sz w:val="24"/>
          <w:szCs w:val="24"/>
        </w:rPr>
        <w:t xml:space="preserve">missions </w:t>
      </w:r>
      <w:r w:rsidRPr="00091F38">
        <w:rPr>
          <w:rFonts w:ascii="Calibri" w:hAnsi="Calibri"/>
          <w:sz w:val="24"/>
          <w:szCs w:val="24"/>
        </w:rPr>
        <w:t>and preparations for a space station.</w:t>
      </w:r>
      <w:r w:rsidR="00897224" w:rsidRPr="00091F38">
        <w:rPr>
          <w:rFonts w:ascii="Calibri" w:hAnsi="Calibri"/>
          <w:sz w:val="24"/>
          <w:szCs w:val="24"/>
        </w:rPr>
        <w:t xml:space="preserve"> As a multipurpose vehicle, the shuttle had always carried small experiments and occasionally had flown massive ones</w:t>
      </w:r>
      <w:r w:rsidR="00262BE8" w:rsidRPr="00091F38">
        <w:rPr>
          <w:rFonts w:ascii="Calibri" w:hAnsi="Calibri"/>
          <w:sz w:val="24"/>
          <w:szCs w:val="24"/>
        </w:rPr>
        <w:t xml:space="preserve"> in the payload bay</w:t>
      </w:r>
      <w:r w:rsidR="00897224" w:rsidRPr="00091F38">
        <w:rPr>
          <w:rFonts w:ascii="Calibri" w:hAnsi="Calibri"/>
          <w:sz w:val="24"/>
          <w:szCs w:val="24"/>
        </w:rPr>
        <w:t xml:space="preserve">, including a </w:t>
      </w:r>
      <w:r w:rsidR="00262BE8" w:rsidRPr="00091F38">
        <w:rPr>
          <w:rFonts w:ascii="Calibri" w:hAnsi="Calibri"/>
          <w:sz w:val="24"/>
          <w:szCs w:val="24"/>
        </w:rPr>
        <w:t xml:space="preserve">laboratory </w:t>
      </w:r>
      <w:r w:rsidR="00897224" w:rsidRPr="00091F38">
        <w:rPr>
          <w:rFonts w:ascii="Calibri" w:hAnsi="Calibri"/>
          <w:sz w:val="24"/>
          <w:szCs w:val="24"/>
        </w:rPr>
        <w:t>module and exposed platforms</w:t>
      </w:r>
      <w:r w:rsidR="00262BE8" w:rsidRPr="00091F38">
        <w:rPr>
          <w:rFonts w:ascii="Calibri" w:hAnsi="Calibri"/>
          <w:sz w:val="24"/>
          <w:szCs w:val="24"/>
        </w:rPr>
        <w:t xml:space="preserve"> loaded with instruments</w:t>
      </w:r>
      <w:r w:rsidR="00897224" w:rsidRPr="00091F38">
        <w:rPr>
          <w:rFonts w:ascii="Calibri" w:hAnsi="Calibri"/>
          <w:sz w:val="24"/>
          <w:szCs w:val="24"/>
        </w:rPr>
        <w:t xml:space="preserve">. The shuttle’s utility for research conducted by a crew of scientists was the intellectual complement to the muscular satellite </w:t>
      </w:r>
      <w:r w:rsidR="00897224" w:rsidRPr="00091F38">
        <w:rPr>
          <w:rFonts w:ascii="Calibri" w:hAnsi="Calibri"/>
          <w:sz w:val="24"/>
          <w:szCs w:val="24"/>
        </w:rPr>
        <w:lastRenderedPageBreak/>
        <w:t xml:space="preserve">delivery missions. </w:t>
      </w:r>
      <w:r w:rsidR="002E4683">
        <w:rPr>
          <w:rFonts w:ascii="Calibri" w:hAnsi="Calibri"/>
          <w:sz w:val="24"/>
          <w:szCs w:val="24"/>
        </w:rPr>
        <w:t>Various disciplines, especially the biomedical and materials sciences, stood to benefit from a microgravity research lab.</w:t>
      </w:r>
    </w:p>
    <w:p w:rsidR="00897224" w:rsidRPr="00091F38" w:rsidRDefault="002E4683" w:rsidP="009B0275">
      <w:pPr>
        <w:spacing w:after="0"/>
        <w:ind w:firstLine="720"/>
        <w:rPr>
          <w:rFonts w:ascii="Calibri" w:hAnsi="Calibri"/>
          <w:sz w:val="24"/>
          <w:szCs w:val="24"/>
        </w:rPr>
      </w:pPr>
      <w:r>
        <w:rPr>
          <w:rFonts w:ascii="Calibri" w:hAnsi="Calibri"/>
          <w:sz w:val="24"/>
          <w:szCs w:val="24"/>
        </w:rPr>
        <w:t xml:space="preserve"> </w:t>
      </w:r>
      <w:r w:rsidR="00897224" w:rsidRPr="00091F38">
        <w:rPr>
          <w:rFonts w:ascii="Calibri" w:hAnsi="Calibri"/>
          <w:sz w:val="24"/>
          <w:szCs w:val="24"/>
        </w:rPr>
        <w:t>As NASA gave up the going-to-work-in-a-</w:t>
      </w:r>
      <w:r w:rsidR="00447AE2" w:rsidRPr="00091F38">
        <w:rPr>
          <w:rFonts w:ascii="Calibri" w:hAnsi="Calibri"/>
          <w:sz w:val="24"/>
          <w:szCs w:val="24"/>
        </w:rPr>
        <w:t>space-</w:t>
      </w:r>
      <w:r w:rsidR="00897224" w:rsidRPr="00091F38">
        <w:rPr>
          <w:rFonts w:ascii="Calibri" w:hAnsi="Calibri"/>
          <w:sz w:val="24"/>
          <w:szCs w:val="24"/>
        </w:rPr>
        <w:t xml:space="preserve">truck-rhetoric, it recast the shuttle </w:t>
      </w:r>
      <w:r w:rsidR="00447AE2" w:rsidRPr="00091F38">
        <w:rPr>
          <w:rFonts w:ascii="Calibri" w:hAnsi="Calibri"/>
          <w:sz w:val="24"/>
          <w:szCs w:val="24"/>
        </w:rPr>
        <w:t xml:space="preserve">rhetorically </w:t>
      </w:r>
      <w:r w:rsidR="00897224" w:rsidRPr="00091F38">
        <w:rPr>
          <w:rFonts w:ascii="Calibri" w:hAnsi="Calibri"/>
          <w:sz w:val="24"/>
          <w:szCs w:val="24"/>
        </w:rPr>
        <w:t xml:space="preserve">as </w:t>
      </w:r>
      <w:r w:rsidR="00262BE8" w:rsidRPr="00091F38">
        <w:rPr>
          <w:rFonts w:ascii="Calibri" w:hAnsi="Calibri"/>
          <w:sz w:val="24"/>
          <w:szCs w:val="24"/>
        </w:rPr>
        <w:t>a facility</w:t>
      </w:r>
      <w:r w:rsidR="00897224" w:rsidRPr="00091F38">
        <w:rPr>
          <w:rFonts w:ascii="Calibri" w:hAnsi="Calibri"/>
          <w:sz w:val="24"/>
          <w:szCs w:val="24"/>
        </w:rPr>
        <w:t xml:space="preserve"> </w:t>
      </w:r>
      <w:r w:rsidR="00262BE8" w:rsidRPr="00091F38">
        <w:rPr>
          <w:rFonts w:ascii="Calibri" w:hAnsi="Calibri"/>
          <w:sz w:val="24"/>
          <w:szCs w:val="24"/>
        </w:rPr>
        <w:t xml:space="preserve">for </w:t>
      </w:r>
      <w:r w:rsidR="00897224" w:rsidRPr="00091F38">
        <w:rPr>
          <w:rFonts w:ascii="Calibri" w:hAnsi="Calibri"/>
          <w:sz w:val="24"/>
          <w:szCs w:val="24"/>
        </w:rPr>
        <w:t>knowledge and discovery</w:t>
      </w:r>
      <w:r w:rsidR="00421BF6">
        <w:rPr>
          <w:rFonts w:ascii="Calibri" w:hAnsi="Calibri"/>
          <w:sz w:val="24"/>
          <w:szCs w:val="24"/>
        </w:rPr>
        <w:t xml:space="preserve"> and sought to demystify scientific research</w:t>
      </w:r>
      <w:r w:rsidR="00897224" w:rsidRPr="00091F38">
        <w:rPr>
          <w:rFonts w:ascii="Calibri" w:hAnsi="Calibri"/>
          <w:sz w:val="24"/>
          <w:szCs w:val="24"/>
        </w:rPr>
        <w:t>.</w:t>
      </w:r>
      <w:r w:rsidR="00262BE8" w:rsidRPr="00091F38">
        <w:rPr>
          <w:rFonts w:ascii="Calibri" w:hAnsi="Calibri"/>
          <w:sz w:val="24"/>
          <w:szCs w:val="24"/>
        </w:rPr>
        <w:t xml:space="preserve"> </w:t>
      </w:r>
      <w:r>
        <w:rPr>
          <w:rFonts w:ascii="Calibri" w:hAnsi="Calibri"/>
          <w:sz w:val="24"/>
          <w:szCs w:val="24"/>
        </w:rPr>
        <w:t xml:space="preserve">Admittedly, some claims were exaggerated; the odds of finding a cure for cancer or AIDS in space or of manufacturing high-tech materials there were improbable. However, the opportunity to do hands-on experiments that were not possible on the ground was real, and it added a new dimension to human spaceflight and space transportation. </w:t>
      </w:r>
      <w:r w:rsidR="00262BE8" w:rsidRPr="00091F38">
        <w:rPr>
          <w:rFonts w:ascii="Calibri" w:hAnsi="Calibri"/>
          <w:sz w:val="24"/>
          <w:szCs w:val="24"/>
        </w:rPr>
        <w:t xml:space="preserve">The switch in emphasis from space </w:t>
      </w:r>
      <w:r w:rsidR="00262BE8" w:rsidRPr="00091F38">
        <w:rPr>
          <w:rFonts w:ascii="Calibri" w:hAnsi="Calibri"/>
          <w:i/>
          <w:sz w:val="24"/>
          <w:szCs w:val="24"/>
        </w:rPr>
        <w:t>truck</w:t>
      </w:r>
      <w:r w:rsidR="00262BE8" w:rsidRPr="00091F38">
        <w:rPr>
          <w:rFonts w:ascii="Calibri" w:hAnsi="Calibri"/>
          <w:sz w:val="24"/>
          <w:szCs w:val="24"/>
        </w:rPr>
        <w:t xml:space="preserve"> to space </w:t>
      </w:r>
      <w:r w:rsidR="00262BE8" w:rsidRPr="00091F38">
        <w:rPr>
          <w:rFonts w:ascii="Calibri" w:hAnsi="Calibri"/>
          <w:i/>
          <w:sz w:val="24"/>
          <w:szCs w:val="24"/>
        </w:rPr>
        <w:t>lab</w:t>
      </w:r>
      <w:r w:rsidR="00262BE8" w:rsidRPr="00091F38">
        <w:rPr>
          <w:rFonts w:ascii="Calibri" w:hAnsi="Calibri"/>
          <w:sz w:val="24"/>
          <w:szCs w:val="24"/>
        </w:rPr>
        <w:t xml:space="preserve"> also had a broader purpose: to cultivate support for a space station.</w:t>
      </w:r>
      <w:r w:rsidR="004271CA">
        <w:rPr>
          <w:rStyle w:val="EndnoteReference"/>
          <w:rFonts w:ascii="Calibri" w:hAnsi="Calibri"/>
          <w:sz w:val="24"/>
          <w:szCs w:val="24"/>
        </w:rPr>
        <w:endnoteReference w:id="12"/>
      </w:r>
    </w:p>
    <w:p w:rsidR="00262BE8" w:rsidRPr="00091F38" w:rsidRDefault="00262BE8" w:rsidP="009B0275">
      <w:pPr>
        <w:spacing w:after="0"/>
        <w:ind w:firstLine="720"/>
        <w:rPr>
          <w:rFonts w:ascii="Calibri" w:hAnsi="Calibri"/>
          <w:sz w:val="24"/>
          <w:szCs w:val="24"/>
        </w:rPr>
      </w:pPr>
      <w:r w:rsidRPr="00091F38">
        <w:rPr>
          <w:rFonts w:ascii="Calibri" w:hAnsi="Calibri"/>
          <w:sz w:val="24"/>
          <w:szCs w:val="24"/>
        </w:rPr>
        <w:t xml:space="preserve">Spacelab developed in tandem with the Space Shuttle during the 1970s as a way to make space readily accessible to researchers. </w:t>
      </w:r>
      <w:r w:rsidR="007E3E7F" w:rsidRPr="00091F38">
        <w:rPr>
          <w:rFonts w:ascii="Calibri" w:hAnsi="Calibri"/>
          <w:sz w:val="24"/>
          <w:szCs w:val="24"/>
        </w:rPr>
        <w:t>First flown in 1983, m</w:t>
      </w:r>
      <w:r w:rsidRPr="00091F38">
        <w:rPr>
          <w:rFonts w:ascii="Calibri" w:hAnsi="Calibri"/>
          <w:sz w:val="24"/>
          <w:szCs w:val="24"/>
        </w:rPr>
        <w:t>ounted in the payload bay with a connecting passageway to the crew cabin, it turned the shuttle into a temporary space station.</w:t>
      </w:r>
      <w:r w:rsidR="007E3E7F" w:rsidRPr="00091F38">
        <w:rPr>
          <w:rFonts w:ascii="Calibri" w:hAnsi="Calibri"/>
          <w:sz w:val="24"/>
          <w:szCs w:val="24"/>
        </w:rPr>
        <w:t xml:space="preserve"> By then, NASA Administrator James Beggs had launched a concerted effort to win approval to </w:t>
      </w:r>
      <w:r w:rsidR="00867F01" w:rsidRPr="00091F38">
        <w:rPr>
          <w:rFonts w:ascii="Calibri" w:hAnsi="Calibri"/>
          <w:sz w:val="24"/>
          <w:szCs w:val="24"/>
        </w:rPr>
        <w:t>establish</w:t>
      </w:r>
      <w:r w:rsidR="007E3E7F" w:rsidRPr="00091F38">
        <w:rPr>
          <w:rFonts w:ascii="Calibri" w:hAnsi="Calibri"/>
          <w:sz w:val="24"/>
          <w:szCs w:val="24"/>
        </w:rPr>
        <w:t xml:space="preserve"> a space station</w:t>
      </w:r>
      <w:r w:rsidR="00867F01" w:rsidRPr="00091F38">
        <w:rPr>
          <w:rFonts w:ascii="Calibri" w:hAnsi="Calibri"/>
          <w:sz w:val="24"/>
          <w:szCs w:val="24"/>
        </w:rPr>
        <w:t xml:space="preserve"> as “a permanent presence in space.”</w:t>
      </w:r>
      <w:r w:rsidR="007E3E7F" w:rsidRPr="00091F38">
        <w:rPr>
          <w:rFonts w:ascii="Calibri" w:hAnsi="Calibri"/>
          <w:sz w:val="24"/>
          <w:szCs w:val="24"/>
        </w:rPr>
        <w:t xml:space="preserve">  </w:t>
      </w:r>
      <w:r w:rsidR="00867F01" w:rsidRPr="00091F38">
        <w:rPr>
          <w:rFonts w:ascii="Calibri" w:hAnsi="Calibri"/>
          <w:sz w:val="24"/>
          <w:szCs w:val="24"/>
        </w:rPr>
        <w:t>Like the earlier rhetorical appeal of pioneering the space frontier, a “permanent presence” resonated with national traditions and values.</w:t>
      </w:r>
      <w:r w:rsidR="00C33621">
        <w:rPr>
          <w:rFonts w:ascii="Calibri" w:hAnsi="Calibri"/>
          <w:sz w:val="24"/>
          <w:szCs w:val="24"/>
        </w:rPr>
        <w:t xml:space="preserve"> Space transportation made possible the settlement phase that normally </w:t>
      </w:r>
      <w:r w:rsidR="004271CA">
        <w:rPr>
          <w:rFonts w:ascii="Calibri" w:hAnsi="Calibri"/>
          <w:sz w:val="24"/>
          <w:szCs w:val="24"/>
        </w:rPr>
        <w:t>follows</w:t>
      </w:r>
      <w:r w:rsidR="00C33621">
        <w:rPr>
          <w:rFonts w:ascii="Calibri" w:hAnsi="Calibri"/>
          <w:sz w:val="24"/>
          <w:szCs w:val="24"/>
        </w:rPr>
        <w:t xml:space="preserve"> the opening of new territory</w:t>
      </w:r>
      <w:r w:rsidR="00421BF6">
        <w:rPr>
          <w:rFonts w:ascii="Calibri" w:hAnsi="Calibri"/>
          <w:sz w:val="24"/>
          <w:szCs w:val="24"/>
        </w:rPr>
        <w:t xml:space="preserve"> and opened the opportunity for people to live and work in orbit almost a naturally as on the ground</w:t>
      </w:r>
      <w:r w:rsidR="00C33621">
        <w:rPr>
          <w:rFonts w:ascii="Calibri" w:hAnsi="Calibri"/>
          <w:sz w:val="24"/>
          <w:szCs w:val="24"/>
        </w:rPr>
        <w:t>.</w:t>
      </w:r>
      <w:r w:rsidR="00867F01" w:rsidRPr="00091F38">
        <w:rPr>
          <w:rFonts w:ascii="Calibri" w:hAnsi="Calibri"/>
          <w:sz w:val="24"/>
          <w:szCs w:val="24"/>
        </w:rPr>
        <w:t xml:space="preserve"> </w:t>
      </w:r>
      <w:r w:rsidR="007E3E7F" w:rsidRPr="00091F38">
        <w:rPr>
          <w:rFonts w:ascii="Calibri" w:hAnsi="Calibri"/>
          <w:sz w:val="24"/>
          <w:szCs w:val="24"/>
        </w:rPr>
        <w:t xml:space="preserve">President Ronald Reagan </w:t>
      </w:r>
      <w:r w:rsidR="00867F01" w:rsidRPr="00091F38">
        <w:rPr>
          <w:rFonts w:ascii="Calibri" w:hAnsi="Calibri"/>
          <w:sz w:val="24"/>
          <w:szCs w:val="24"/>
        </w:rPr>
        <w:t xml:space="preserve">was persuaded and </w:t>
      </w:r>
      <w:r w:rsidR="007E3E7F" w:rsidRPr="00091F38">
        <w:rPr>
          <w:rFonts w:ascii="Calibri" w:hAnsi="Calibri"/>
          <w:sz w:val="24"/>
          <w:szCs w:val="24"/>
        </w:rPr>
        <w:t>authorized an orbital station as NASA’s next major initiative in 1984.</w:t>
      </w:r>
      <w:r w:rsidR="00FB623A" w:rsidRPr="00091F38">
        <w:rPr>
          <w:rStyle w:val="EndnoteReference"/>
          <w:rFonts w:ascii="Calibri" w:hAnsi="Calibri"/>
          <w:sz w:val="24"/>
          <w:szCs w:val="24"/>
        </w:rPr>
        <w:endnoteReference w:id="13"/>
      </w:r>
    </w:p>
    <w:p w:rsidR="00867F01" w:rsidRPr="00091F38" w:rsidRDefault="00867F01" w:rsidP="009B0275">
      <w:pPr>
        <w:spacing w:after="0"/>
        <w:ind w:firstLine="720"/>
        <w:rPr>
          <w:rFonts w:ascii="Calibri" w:hAnsi="Calibri"/>
          <w:sz w:val="24"/>
          <w:szCs w:val="24"/>
        </w:rPr>
      </w:pPr>
      <w:r w:rsidRPr="00091F38">
        <w:rPr>
          <w:rFonts w:ascii="Calibri" w:hAnsi="Calibri"/>
          <w:sz w:val="24"/>
          <w:szCs w:val="24"/>
        </w:rPr>
        <w:t xml:space="preserve">Persuading the scientific community and members of Congress proved more difficult. Scientists interested in the opportunity to do </w:t>
      </w:r>
      <w:r w:rsidR="000564E5" w:rsidRPr="00091F38">
        <w:rPr>
          <w:rFonts w:ascii="Calibri" w:hAnsi="Calibri"/>
          <w:sz w:val="24"/>
          <w:szCs w:val="24"/>
        </w:rPr>
        <w:t xml:space="preserve">laboratory </w:t>
      </w:r>
      <w:r w:rsidRPr="00091F38">
        <w:rPr>
          <w:rFonts w:ascii="Calibri" w:hAnsi="Calibri"/>
          <w:sz w:val="24"/>
          <w:szCs w:val="24"/>
        </w:rPr>
        <w:t xml:space="preserve">research in microgravity were wary of a complex project that </w:t>
      </w:r>
      <w:r w:rsidR="000564E5" w:rsidRPr="00091F38">
        <w:rPr>
          <w:rFonts w:ascii="Calibri" w:hAnsi="Calibri"/>
          <w:sz w:val="24"/>
          <w:szCs w:val="24"/>
        </w:rPr>
        <w:t xml:space="preserve">would </w:t>
      </w:r>
      <w:r w:rsidRPr="00091F38">
        <w:rPr>
          <w:rFonts w:ascii="Calibri" w:hAnsi="Calibri"/>
          <w:sz w:val="24"/>
          <w:szCs w:val="24"/>
        </w:rPr>
        <w:t xml:space="preserve">take years to develop and </w:t>
      </w:r>
      <w:r w:rsidR="004054AB" w:rsidRPr="00091F38">
        <w:rPr>
          <w:rFonts w:ascii="Calibri" w:hAnsi="Calibri"/>
          <w:sz w:val="24"/>
          <w:szCs w:val="24"/>
        </w:rPr>
        <w:t xml:space="preserve">probably </w:t>
      </w:r>
      <w:r w:rsidRPr="00091F38">
        <w:rPr>
          <w:rFonts w:ascii="Calibri" w:hAnsi="Calibri"/>
          <w:sz w:val="24"/>
          <w:szCs w:val="24"/>
        </w:rPr>
        <w:t>impose burdensom</w:t>
      </w:r>
      <w:r w:rsidR="000564E5" w:rsidRPr="00091F38">
        <w:rPr>
          <w:rFonts w:ascii="Calibri" w:hAnsi="Calibri"/>
          <w:sz w:val="24"/>
          <w:szCs w:val="24"/>
        </w:rPr>
        <w:t xml:space="preserve">e hardware </w:t>
      </w:r>
      <w:r w:rsidRPr="00091F38">
        <w:rPr>
          <w:rFonts w:ascii="Calibri" w:hAnsi="Calibri"/>
          <w:sz w:val="24"/>
          <w:szCs w:val="24"/>
        </w:rPr>
        <w:t xml:space="preserve">requirements on them. </w:t>
      </w:r>
      <w:r w:rsidR="000564E5" w:rsidRPr="00091F38">
        <w:rPr>
          <w:rFonts w:ascii="Calibri" w:hAnsi="Calibri"/>
          <w:sz w:val="24"/>
          <w:szCs w:val="24"/>
        </w:rPr>
        <w:t>Astronomers, astrophysicists, and planetary scientists had little interest in using</w:t>
      </w:r>
      <w:r w:rsidR="004054AB" w:rsidRPr="00091F38">
        <w:rPr>
          <w:rFonts w:ascii="Calibri" w:hAnsi="Calibri"/>
          <w:sz w:val="24"/>
          <w:szCs w:val="24"/>
        </w:rPr>
        <w:t xml:space="preserve"> a space station and fear</w:t>
      </w:r>
      <w:r w:rsidR="000564E5" w:rsidRPr="00091F38">
        <w:rPr>
          <w:rFonts w:ascii="Calibri" w:hAnsi="Calibri"/>
          <w:sz w:val="24"/>
          <w:szCs w:val="24"/>
        </w:rPr>
        <w:t xml:space="preserve">ed that funding for their projects would be diluted by a huge space station project. Congress was skeptical of a complex project that would inevitably increase in scope and cost and fall behind schedule, causing budgetary headaches. </w:t>
      </w:r>
      <w:r w:rsidR="004054AB" w:rsidRPr="00091F38">
        <w:rPr>
          <w:rFonts w:ascii="Calibri" w:hAnsi="Calibri"/>
          <w:sz w:val="24"/>
          <w:szCs w:val="24"/>
        </w:rPr>
        <w:t>In the face of such reluctance</w:t>
      </w:r>
      <w:r w:rsidR="00FB623A" w:rsidRPr="00091F38">
        <w:rPr>
          <w:rFonts w:ascii="Calibri" w:hAnsi="Calibri"/>
          <w:sz w:val="24"/>
          <w:szCs w:val="24"/>
        </w:rPr>
        <w:t xml:space="preserve"> and</w:t>
      </w:r>
      <w:r w:rsidR="004054AB" w:rsidRPr="00091F38">
        <w:rPr>
          <w:rFonts w:ascii="Calibri" w:hAnsi="Calibri"/>
          <w:sz w:val="24"/>
          <w:szCs w:val="24"/>
        </w:rPr>
        <w:t xml:space="preserve"> resistance, NASA thought it was important to use the shuttle as a temporary space station until a “permanent presence” was established.</w:t>
      </w:r>
      <w:r w:rsidR="00FB623A" w:rsidRPr="00091F38">
        <w:rPr>
          <w:rFonts w:ascii="Calibri" w:hAnsi="Calibri"/>
          <w:sz w:val="24"/>
          <w:szCs w:val="24"/>
        </w:rPr>
        <w:t xml:space="preserve"> It became primarily a research center and secondarily a transport vehicle.</w:t>
      </w:r>
      <w:r w:rsidR="009B5656">
        <w:rPr>
          <w:rStyle w:val="EndnoteReference"/>
          <w:rFonts w:ascii="Calibri" w:hAnsi="Calibri"/>
          <w:sz w:val="24"/>
          <w:szCs w:val="24"/>
        </w:rPr>
        <w:endnoteReference w:id="14"/>
      </w:r>
    </w:p>
    <w:p w:rsidR="004054AB" w:rsidRPr="00091F38" w:rsidRDefault="004054AB" w:rsidP="009B0275">
      <w:pPr>
        <w:spacing w:after="0"/>
        <w:ind w:firstLine="720"/>
        <w:rPr>
          <w:rFonts w:ascii="Calibri" w:hAnsi="Calibri"/>
          <w:sz w:val="24"/>
          <w:szCs w:val="24"/>
        </w:rPr>
      </w:pPr>
      <w:r w:rsidRPr="00091F38">
        <w:rPr>
          <w:rFonts w:ascii="Calibri" w:hAnsi="Calibri"/>
          <w:sz w:val="24"/>
          <w:szCs w:val="24"/>
        </w:rPr>
        <w:t>To that end, NASA promoted research as another kind of useful work to be done in space.</w:t>
      </w:r>
      <w:r w:rsidR="00BE2AC5" w:rsidRPr="00091F38">
        <w:rPr>
          <w:rFonts w:ascii="Calibri" w:hAnsi="Calibri"/>
          <w:sz w:val="24"/>
          <w:szCs w:val="24"/>
        </w:rPr>
        <w:t xml:space="preserve"> The twenty or so </w:t>
      </w:r>
      <w:r w:rsidRPr="00091F38">
        <w:rPr>
          <w:rFonts w:ascii="Calibri" w:hAnsi="Calibri"/>
          <w:sz w:val="24"/>
          <w:szCs w:val="24"/>
        </w:rPr>
        <w:t>Spacelab missions in the 1990s</w:t>
      </w:r>
      <w:r w:rsidR="00BE2AC5" w:rsidRPr="00091F38">
        <w:rPr>
          <w:rFonts w:ascii="Calibri" w:hAnsi="Calibri"/>
          <w:sz w:val="24"/>
          <w:szCs w:val="24"/>
        </w:rPr>
        <w:t xml:space="preserve"> offered opportunities to practice and refine </w:t>
      </w:r>
      <w:r w:rsidR="00237EC1" w:rsidRPr="00091F38">
        <w:rPr>
          <w:rFonts w:ascii="Calibri" w:hAnsi="Calibri"/>
          <w:sz w:val="24"/>
          <w:szCs w:val="24"/>
        </w:rPr>
        <w:t>investigations destined for the eventual space station. These missions also were</w:t>
      </w:r>
      <w:r w:rsidRPr="00091F38">
        <w:rPr>
          <w:rFonts w:ascii="Calibri" w:hAnsi="Calibri"/>
          <w:sz w:val="24"/>
          <w:szCs w:val="24"/>
        </w:rPr>
        <w:t xml:space="preserve"> occasion</w:t>
      </w:r>
      <w:r w:rsidR="00237EC1" w:rsidRPr="00091F38">
        <w:rPr>
          <w:rFonts w:ascii="Calibri" w:hAnsi="Calibri"/>
          <w:sz w:val="24"/>
          <w:szCs w:val="24"/>
        </w:rPr>
        <w:t>s</w:t>
      </w:r>
      <w:r w:rsidRPr="00091F38">
        <w:rPr>
          <w:rFonts w:ascii="Calibri" w:hAnsi="Calibri"/>
          <w:sz w:val="24"/>
          <w:szCs w:val="24"/>
        </w:rPr>
        <w:t xml:space="preserve"> for outreach to the scientific community and the public about the</w:t>
      </w:r>
      <w:r w:rsidR="00BE2AC5" w:rsidRPr="00091F38">
        <w:rPr>
          <w:rFonts w:ascii="Calibri" w:hAnsi="Calibri"/>
          <w:sz w:val="24"/>
          <w:szCs w:val="24"/>
        </w:rPr>
        <w:t xml:space="preserve"> benefits of doing research in a microgravity laboratory</w:t>
      </w:r>
      <w:r w:rsidRPr="00091F38">
        <w:rPr>
          <w:rFonts w:ascii="Calibri" w:hAnsi="Calibri"/>
          <w:sz w:val="24"/>
          <w:szCs w:val="24"/>
        </w:rPr>
        <w:t>.</w:t>
      </w:r>
      <w:r w:rsidR="00BE2AC5" w:rsidRPr="00091F38">
        <w:rPr>
          <w:rFonts w:ascii="Calibri" w:hAnsi="Calibri"/>
          <w:sz w:val="24"/>
          <w:szCs w:val="24"/>
        </w:rPr>
        <w:t xml:space="preserve"> </w:t>
      </w:r>
      <w:r w:rsidR="00672061">
        <w:rPr>
          <w:rFonts w:ascii="Calibri" w:hAnsi="Calibri"/>
          <w:sz w:val="24"/>
          <w:szCs w:val="24"/>
        </w:rPr>
        <w:t>The resultant</w:t>
      </w:r>
      <w:r w:rsidR="00672061" w:rsidRPr="00091F38">
        <w:rPr>
          <w:rFonts w:ascii="Calibri" w:hAnsi="Calibri"/>
          <w:sz w:val="24"/>
          <w:szCs w:val="24"/>
        </w:rPr>
        <w:t xml:space="preserve"> </w:t>
      </w:r>
      <w:r w:rsidR="00BE2AC5" w:rsidRPr="00091F38">
        <w:rPr>
          <w:rFonts w:ascii="Calibri" w:hAnsi="Calibri"/>
          <w:sz w:val="24"/>
          <w:szCs w:val="24"/>
        </w:rPr>
        <w:t xml:space="preserve">rhetorical strategy </w:t>
      </w:r>
      <w:r w:rsidR="00672061">
        <w:rPr>
          <w:rFonts w:ascii="Calibri" w:hAnsi="Calibri"/>
          <w:sz w:val="24"/>
          <w:szCs w:val="24"/>
        </w:rPr>
        <w:t xml:space="preserve">was </w:t>
      </w:r>
      <w:r w:rsidR="00BE2AC5" w:rsidRPr="00091F38">
        <w:rPr>
          <w:rFonts w:ascii="Calibri" w:hAnsi="Calibri"/>
          <w:sz w:val="24"/>
          <w:szCs w:val="24"/>
        </w:rPr>
        <w:t>embodied in a variety of publications and narratives that explained the purpose of experiments and the anticipated value of research results.</w:t>
      </w:r>
      <w:r w:rsidR="002E4683">
        <w:rPr>
          <w:rStyle w:val="EndnoteReference"/>
          <w:rFonts w:ascii="Calibri" w:hAnsi="Calibri"/>
          <w:sz w:val="24"/>
          <w:szCs w:val="24"/>
        </w:rPr>
        <w:endnoteReference w:id="15"/>
      </w:r>
      <w:r w:rsidR="00237EC1" w:rsidRPr="00091F38">
        <w:rPr>
          <w:rFonts w:ascii="Calibri" w:hAnsi="Calibri"/>
          <w:sz w:val="24"/>
          <w:szCs w:val="24"/>
        </w:rPr>
        <w:t xml:space="preserve"> </w:t>
      </w:r>
    </w:p>
    <w:p w:rsidR="00237EC1" w:rsidRPr="00091F38" w:rsidRDefault="00237EC1" w:rsidP="009B0275">
      <w:pPr>
        <w:spacing w:after="0"/>
        <w:ind w:firstLine="720"/>
        <w:rPr>
          <w:rFonts w:ascii="Calibri" w:hAnsi="Calibri"/>
          <w:sz w:val="24"/>
          <w:szCs w:val="24"/>
        </w:rPr>
      </w:pPr>
      <w:r w:rsidRPr="00091F38">
        <w:rPr>
          <w:rFonts w:ascii="Calibri" w:hAnsi="Calibri"/>
          <w:sz w:val="24"/>
          <w:szCs w:val="24"/>
        </w:rPr>
        <w:lastRenderedPageBreak/>
        <w:t>As the International Space Station developed since assembly in orbit began in 1999 through its fully operational status today, NASA has focused on research as the primary purpose of human spaceflight.</w:t>
      </w:r>
      <w:r w:rsidR="004F171E" w:rsidRPr="00091F38">
        <w:rPr>
          <w:rStyle w:val="EndnoteReference"/>
          <w:rFonts w:ascii="Calibri" w:hAnsi="Calibri"/>
          <w:sz w:val="24"/>
          <w:szCs w:val="24"/>
        </w:rPr>
        <w:endnoteReference w:id="16"/>
      </w:r>
      <w:r w:rsidR="00496A97" w:rsidRPr="00091F38">
        <w:rPr>
          <w:rFonts w:ascii="Calibri" w:hAnsi="Calibri"/>
          <w:sz w:val="24"/>
          <w:szCs w:val="24"/>
        </w:rPr>
        <w:t xml:space="preserve"> Research is another mode of exploration, following paths of </w:t>
      </w:r>
      <w:r w:rsidR="00A27D11">
        <w:rPr>
          <w:rFonts w:ascii="Calibri" w:hAnsi="Calibri"/>
          <w:sz w:val="24"/>
          <w:szCs w:val="24"/>
        </w:rPr>
        <w:t xml:space="preserve">curiosity and </w:t>
      </w:r>
      <w:r w:rsidR="00496A97" w:rsidRPr="00091F38">
        <w:rPr>
          <w:rFonts w:ascii="Calibri" w:hAnsi="Calibri"/>
          <w:sz w:val="24"/>
          <w:szCs w:val="24"/>
        </w:rPr>
        <w:t xml:space="preserve">discovery to the destination of knowledge. </w:t>
      </w:r>
      <w:r w:rsidR="003A1D3B">
        <w:rPr>
          <w:rFonts w:ascii="Calibri" w:hAnsi="Calibri"/>
          <w:sz w:val="24"/>
          <w:szCs w:val="24"/>
        </w:rPr>
        <w:t>It</w:t>
      </w:r>
      <w:r w:rsidR="00496A97" w:rsidRPr="00091F38">
        <w:rPr>
          <w:rFonts w:ascii="Calibri" w:hAnsi="Calibri"/>
          <w:sz w:val="24"/>
          <w:szCs w:val="24"/>
        </w:rPr>
        <w:t xml:space="preserve"> taps some of the same interests as the exploratory missions of robotic planetary probes and orbiters.</w:t>
      </w:r>
      <w:r w:rsidRPr="00091F38">
        <w:rPr>
          <w:rFonts w:ascii="Calibri" w:hAnsi="Calibri"/>
          <w:sz w:val="24"/>
          <w:szCs w:val="24"/>
        </w:rPr>
        <w:t xml:space="preserve"> </w:t>
      </w:r>
    </w:p>
    <w:p w:rsidR="00533F94" w:rsidRPr="00091F38" w:rsidRDefault="0001450C" w:rsidP="009B0275">
      <w:pPr>
        <w:spacing w:after="0"/>
        <w:ind w:firstLine="720"/>
        <w:rPr>
          <w:rFonts w:ascii="Calibri" w:hAnsi="Calibri"/>
          <w:sz w:val="24"/>
          <w:szCs w:val="24"/>
        </w:rPr>
      </w:pPr>
      <w:r w:rsidRPr="00091F38">
        <w:rPr>
          <w:sz w:val="24"/>
          <w:szCs w:val="24"/>
        </w:rPr>
        <w:t xml:space="preserve">Meanwhile, during much of the thirty year period of Space Shuttle operations, the planetary space exploration program flourished, achieving its own level of “routine access to space” while also suffering the vagaries of risk. </w:t>
      </w:r>
      <w:r w:rsidR="007D0CD3">
        <w:rPr>
          <w:sz w:val="24"/>
          <w:szCs w:val="24"/>
        </w:rPr>
        <w:t>At least 20 U.S. missions launched to Mars in an increasingly focused plan to “follow the water” to study the planet’s geologic history and look for evidence of life</w:t>
      </w:r>
      <w:r w:rsidR="00A21FA5">
        <w:rPr>
          <w:sz w:val="24"/>
          <w:szCs w:val="24"/>
        </w:rPr>
        <w:t>, and a comparable number of other exploration craft went toward the sun or outward toward Pluto</w:t>
      </w:r>
      <w:r w:rsidR="007D0CD3">
        <w:rPr>
          <w:sz w:val="24"/>
          <w:szCs w:val="24"/>
        </w:rPr>
        <w:t xml:space="preserve">. </w:t>
      </w:r>
      <w:r w:rsidR="00987CAF" w:rsidRPr="00091F38">
        <w:rPr>
          <w:sz w:val="24"/>
          <w:szCs w:val="24"/>
        </w:rPr>
        <w:t xml:space="preserve">As robotic explorers, especially the Martian rovers, become more capable, the public, and even the machines’ operators, tend to endow them with </w:t>
      </w:r>
      <w:r w:rsidRPr="00091F38">
        <w:rPr>
          <w:sz w:val="24"/>
          <w:szCs w:val="24"/>
        </w:rPr>
        <w:t>human</w:t>
      </w:r>
      <w:r w:rsidR="00987CAF" w:rsidRPr="00091F38">
        <w:rPr>
          <w:sz w:val="24"/>
          <w:szCs w:val="24"/>
        </w:rPr>
        <w:t>-like</w:t>
      </w:r>
      <w:r w:rsidRPr="00091F38">
        <w:rPr>
          <w:sz w:val="24"/>
          <w:szCs w:val="24"/>
        </w:rPr>
        <w:t xml:space="preserve"> </w:t>
      </w:r>
      <w:r w:rsidR="00987CAF" w:rsidRPr="00091F38">
        <w:rPr>
          <w:sz w:val="24"/>
          <w:szCs w:val="24"/>
        </w:rPr>
        <w:t>attributes</w:t>
      </w:r>
      <w:r w:rsidR="00A27D11">
        <w:rPr>
          <w:sz w:val="24"/>
          <w:szCs w:val="24"/>
        </w:rPr>
        <w:t xml:space="preserve">, </w:t>
      </w:r>
      <w:r w:rsidR="007D0CD3">
        <w:rPr>
          <w:sz w:val="24"/>
          <w:szCs w:val="24"/>
        </w:rPr>
        <w:t>rhetorical</w:t>
      </w:r>
      <w:r w:rsidR="00A27D11">
        <w:rPr>
          <w:sz w:val="24"/>
          <w:szCs w:val="24"/>
        </w:rPr>
        <w:t>ly personifying them</w:t>
      </w:r>
      <w:r w:rsidR="007D0CD3">
        <w:rPr>
          <w:sz w:val="24"/>
          <w:szCs w:val="24"/>
        </w:rPr>
        <w:t xml:space="preserve"> </w:t>
      </w:r>
      <w:r w:rsidR="00496A97" w:rsidRPr="00091F38">
        <w:rPr>
          <w:sz w:val="24"/>
          <w:szCs w:val="24"/>
        </w:rPr>
        <w:t>as</w:t>
      </w:r>
      <w:r w:rsidR="00C17584" w:rsidRPr="00091F38">
        <w:rPr>
          <w:sz w:val="24"/>
          <w:szCs w:val="24"/>
        </w:rPr>
        <w:t xml:space="preserve"> surrogates for a human presence</w:t>
      </w:r>
      <w:r w:rsidRPr="00091F38">
        <w:rPr>
          <w:sz w:val="24"/>
          <w:szCs w:val="24"/>
        </w:rPr>
        <w:t xml:space="preserve">. </w:t>
      </w:r>
      <w:r w:rsidR="00C17584" w:rsidRPr="00091F38">
        <w:rPr>
          <w:sz w:val="24"/>
          <w:szCs w:val="24"/>
        </w:rPr>
        <w:t xml:space="preserve">As differences begin to blur in the way people think about humans and robots in space exploration, </w:t>
      </w:r>
      <w:r w:rsidR="00A51745">
        <w:rPr>
          <w:sz w:val="24"/>
          <w:szCs w:val="24"/>
        </w:rPr>
        <w:t xml:space="preserve">they begin to share </w:t>
      </w:r>
      <w:r w:rsidR="007D0CD3">
        <w:rPr>
          <w:sz w:val="24"/>
          <w:szCs w:val="24"/>
        </w:rPr>
        <w:t>a common</w:t>
      </w:r>
      <w:r w:rsidR="00496A97" w:rsidRPr="00091F38">
        <w:rPr>
          <w:sz w:val="24"/>
          <w:szCs w:val="24"/>
        </w:rPr>
        <w:t xml:space="preserve"> rhetoric</w:t>
      </w:r>
      <w:r w:rsidR="007D0CD3">
        <w:rPr>
          <w:sz w:val="24"/>
          <w:szCs w:val="24"/>
        </w:rPr>
        <w:t xml:space="preserve"> of exploration</w:t>
      </w:r>
      <w:r w:rsidRPr="00091F38">
        <w:rPr>
          <w:sz w:val="24"/>
          <w:szCs w:val="24"/>
        </w:rPr>
        <w:t>.</w:t>
      </w:r>
    </w:p>
    <w:p w:rsidR="00796D97" w:rsidRDefault="00553672" w:rsidP="009B0275">
      <w:pPr>
        <w:spacing w:after="0"/>
        <w:ind w:firstLine="720"/>
        <w:rPr>
          <w:rFonts w:ascii="Calibri" w:hAnsi="Calibri"/>
          <w:sz w:val="24"/>
          <w:szCs w:val="24"/>
        </w:rPr>
      </w:pPr>
      <w:r w:rsidRPr="00091F38">
        <w:rPr>
          <w:rFonts w:ascii="Calibri" w:hAnsi="Calibri"/>
          <w:sz w:val="24"/>
          <w:szCs w:val="24"/>
        </w:rPr>
        <w:t>S</w:t>
      </w:r>
      <w:r w:rsidR="00533F94" w:rsidRPr="00091F38">
        <w:rPr>
          <w:rFonts w:ascii="Calibri" w:hAnsi="Calibri"/>
          <w:sz w:val="24"/>
          <w:szCs w:val="24"/>
        </w:rPr>
        <w:t xml:space="preserve">ince the beginning of the end of the Space Shuttle program after the </w:t>
      </w:r>
      <w:r w:rsidR="00533F94" w:rsidRPr="00091F38">
        <w:rPr>
          <w:rFonts w:ascii="Calibri" w:hAnsi="Calibri"/>
          <w:i/>
          <w:sz w:val="24"/>
          <w:szCs w:val="24"/>
        </w:rPr>
        <w:t>Columbia</w:t>
      </w:r>
      <w:r w:rsidR="00533F94" w:rsidRPr="00091F38">
        <w:rPr>
          <w:rFonts w:ascii="Calibri" w:hAnsi="Calibri"/>
          <w:sz w:val="24"/>
          <w:szCs w:val="24"/>
        </w:rPr>
        <w:t xml:space="preserve"> tragedy in 2003, NASA has tried several versions of a new rhetoric of renewal</w:t>
      </w:r>
      <w:r w:rsidR="004949EF" w:rsidRPr="00091F38">
        <w:rPr>
          <w:rFonts w:ascii="Calibri" w:hAnsi="Calibri"/>
          <w:sz w:val="24"/>
          <w:szCs w:val="24"/>
        </w:rPr>
        <w:t xml:space="preserve"> in defining its role in space transportation</w:t>
      </w:r>
      <w:r w:rsidR="00533F94" w:rsidRPr="00091F38">
        <w:rPr>
          <w:rFonts w:ascii="Calibri" w:hAnsi="Calibri"/>
          <w:sz w:val="24"/>
          <w:szCs w:val="24"/>
        </w:rPr>
        <w:t xml:space="preserve">. </w:t>
      </w:r>
      <w:r w:rsidR="004949EF" w:rsidRPr="00091F38">
        <w:rPr>
          <w:rFonts w:ascii="Calibri" w:hAnsi="Calibri"/>
          <w:sz w:val="24"/>
          <w:szCs w:val="24"/>
        </w:rPr>
        <w:t>The</w:t>
      </w:r>
      <w:r w:rsidR="00533F94" w:rsidRPr="00091F38">
        <w:rPr>
          <w:rFonts w:ascii="Calibri" w:hAnsi="Calibri"/>
          <w:sz w:val="24"/>
          <w:szCs w:val="24"/>
        </w:rPr>
        <w:t xml:space="preserve"> agency </w:t>
      </w:r>
      <w:r w:rsidR="004949EF" w:rsidRPr="00091F38">
        <w:rPr>
          <w:rFonts w:ascii="Calibri" w:hAnsi="Calibri"/>
          <w:sz w:val="24"/>
          <w:szCs w:val="24"/>
        </w:rPr>
        <w:t xml:space="preserve">is seeking </w:t>
      </w:r>
      <w:r w:rsidR="00533F94" w:rsidRPr="00091F38">
        <w:rPr>
          <w:rFonts w:ascii="Calibri" w:hAnsi="Calibri"/>
          <w:sz w:val="24"/>
          <w:szCs w:val="24"/>
        </w:rPr>
        <w:t xml:space="preserve">to return to its heritage of technological innovation and meeting the most difficult challenges. </w:t>
      </w:r>
      <w:r w:rsidR="00601A17">
        <w:rPr>
          <w:rFonts w:ascii="Calibri" w:hAnsi="Calibri"/>
          <w:sz w:val="24"/>
          <w:szCs w:val="24"/>
        </w:rPr>
        <w:t>The first foray was</w:t>
      </w:r>
      <w:r w:rsidR="00533F94" w:rsidRPr="00091F38">
        <w:rPr>
          <w:rFonts w:ascii="Calibri" w:hAnsi="Calibri"/>
          <w:sz w:val="24"/>
          <w:szCs w:val="24"/>
        </w:rPr>
        <w:t xml:space="preserve"> the Constellation program to develop new spacecraft for venturing to the Moon,</w:t>
      </w:r>
      <w:r w:rsidR="004949EF" w:rsidRPr="00091F38">
        <w:rPr>
          <w:rFonts w:ascii="Calibri" w:hAnsi="Calibri"/>
          <w:sz w:val="24"/>
          <w:szCs w:val="24"/>
        </w:rPr>
        <w:t xml:space="preserve"> Mars, and b</w:t>
      </w:r>
      <w:r w:rsidR="00533F94" w:rsidRPr="00091F38">
        <w:rPr>
          <w:rFonts w:ascii="Calibri" w:hAnsi="Calibri"/>
          <w:sz w:val="24"/>
          <w:szCs w:val="24"/>
        </w:rPr>
        <w:t>eyond</w:t>
      </w:r>
      <w:r w:rsidR="00077DBB" w:rsidRPr="00091F38">
        <w:rPr>
          <w:rFonts w:ascii="Calibri" w:hAnsi="Calibri"/>
          <w:sz w:val="24"/>
          <w:szCs w:val="24"/>
        </w:rPr>
        <w:t xml:space="preserve"> in response to President George W. Bush’s 2004 </w:t>
      </w:r>
      <w:r w:rsidR="00077DBB" w:rsidRPr="00091F38">
        <w:rPr>
          <w:rFonts w:ascii="Calibri" w:hAnsi="Calibri"/>
          <w:i/>
          <w:sz w:val="24"/>
          <w:szCs w:val="24"/>
        </w:rPr>
        <w:t>Vision for Space Exploration</w:t>
      </w:r>
      <w:r w:rsidR="004949EF" w:rsidRPr="00091F38">
        <w:rPr>
          <w:rFonts w:ascii="Calibri" w:hAnsi="Calibri"/>
          <w:sz w:val="24"/>
          <w:szCs w:val="24"/>
        </w:rPr>
        <w:t>.</w:t>
      </w:r>
      <w:r w:rsidR="00E602C3">
        <w:rPr>
          <w:rFonts w:ascii="Calibri" w:hAnsi="Calibri"/>
          <w:sz w:val="24"/>
          <w:szCs w:val="24"/>
        </w:rPr>
        <w:t xml:space="preserve"> </w:t>
      </w:r>
      <w:r w:rsidR="00A4611A">
        <w:rPr>
          <w:rFonts w:ascii="Calibri" w:hAnsi="Calibri"/>
          <w:sz w:val="24"/>
          <w:szCs w:val="24"/>
        </w:rPr>
        <w:t>In redirecting NASA to prepare to extend human presence into the solar system, the</w:t>
      </w:r>
      <w:r w:rsidR="00E602C3">
        <w:rPr>
          <w:rFonts w:ascii="Calibri" w:hAnsi="Calibri"/>
          <w:sz w:val="24"/>
          <w:szCs w:val="24"/>
        </w:rPr>
        <w:t xml:space="preserve"> president </w:t>
      </w:r>
      <w:r w:rsidR="00A4611A">
        <w:rPr>
          <w:rFonts w:ascii="Calibri" w:hAnsi="Calibri"/>
          <w:sz w:val="24"/>
          <w:szCs w:val="24"/>
        </w:rPr>
        <w:t>anchored his rhetoric in</w:t>
      </w:r>
      <w:r w:rsidR="00E602C3">
        <w:rPr>
          <w:rFonts w:ascii="Calibri" w:hAnsi="Calibri"/>
          <w:sz w:val="24"/>
          <w:szCs w:val="24"/>
        </w:rPr>
        <w:t xml:space="preserve"> America’s tradition of exploration</w:t>
      </w:r>
      <w:r w:rsidR="00A4611A">
        <w:rPr>
          <w:rFonts w:ascii="Calibri" w:hAnsi="Calibri"/>
          <w:sz w:val="24"/>
          <w:szCs w:val="24"/>
        </w:rPr>
        <w:t xml:space="preserve"> and discovery</w:t>
      </w:r>
      <w:r w:rsidR="00E602C3">
        <w:rPr>
          <w:rFonts w:ascii="Calibri" w:hAnsi="Calibri"/>
          <w:sz w:val="24"/>
          <w:szCs w:val="24"/>
        </w:rPr>
        <w:t>, citing Lewis and Clark</w:t>
      </w:r>
      <w:r w:rsidR="00A4611A">
        <w:rPr>
          <w:rFonts w:ascii="Calibri" w:hAnsi="Calibri"/>
          <w:sz w:val="24"/>
          <w:szCs w:val="24"/>
        </w:rPr>
        <w:t>, the missions to the Moon, and ongoing journey</w:t>
      </w:r>
      <w:r w:rsidR="00601A17">
        <w:rPr>
          <w:rFonts w:ascii="Calibri" w:hAnsi="Calibri"/>
          <w:sz w:val="24"/>
          <w:szCs w:val="24"/>
        </w:rPr>
        <w:t>s</w:t>
      </w:r>
      <w:r w:rsidR="00A4611A">
        <w:rPr>
          <w:rFonts w:ascii="Calibri" w:hAnsi="Calibri"/>
          <w:sz w:val="24"/>
          <w:szCs w:val="24"/>
        </w:rPr>
        <w:t xml:space="preserve"> into new territory via </w:t>
      </w:r>
      <w:r w:rsidR="00601A17">
        <w:rPr>
          <w:rFonts w:ascii="Calibri" w:hAnsi="Calibri"/>
          <w:sz w:val="24"/>
          <w:szCs w:val="24"/>
        </w:rPr>
        <w:t xml:space="preserve">robotic </w:t>
      </w:r>
      <w:r w:rsidR="00A4611A">
        <w:rPr>
          <w:rFonts w:ascii="Calibri" w:hAnsi="Calibri"/>
          <w:sz w:val="24"/>
          <w:szCs w:val="24"/>
        </w:rPr>
        <w:t>planetary explorers and great telescopes. He called for a new crew exploration vehicle, its purpose clear in its name</w:t>
      </w:r>
      <w:r w:rsidR="00796D97">
        <w:rPr>
          <w:rFonts w:ascii="Calibri" w:hAnsi="Calibri"/>
          <w:sz w:val="24"/>
          <w:szCs w:val="24"/>
        </w:rPr>
        <w:t>, not for routine, utilitarian flight but for</w:t>
      </w:r>
      <w:r w:rsidR="00A4611A">
        <w:rPr>
          <w:rFonts w:ascii="Calibri" w:hAnsi="Calibri"/>
          <w:sz w:val="24"/>
          <w:szCs w:val="24"/>
        </w:rPr>
        <w:t xml:space="preserve"> </w:t>
      </w:r>
      <w:r w:rsidR="00796D97">
        <w:rPr>
          <w:rFonts w:ascii="Calibri" w:hAnsi="Calibri"/>
          <w:sz w:val="24"/>
          <w:szCs w:val="24"/>
        </w:rPr>
        <w:t>a renewed focus on outward-bound discovery.</w:t>
      </w:r>
      <w:r w:rsidR="00796D97">
        <w:rPr>
          <w:rStyle w:val="EndnoteReference"/>
          <w:rFonts w:ascii="Calibri" w:hAnsi="Calibri"/>
          <w:sz w:val="24"/>
          <w:szCs w:val="24"/>
        </w:rPr>
        <w:endnoteReference w:id="17"/>
      </w:r>
      <w:r w:rsidR="00796D97">
        <w:rPr>
          <w:rFonts w:ascii="Calibri" w:hAnsi="Calibri"/>
          <w:sz w:val="24"/>
          <w:szCs w:val="24"/>
        </w:rPr>
        <w:t xml:space="preserve"> </w:t>
      </w:r>
    </w:p>
    <w:p w:rsidR="00796D97" w:rsidRDefault="00A4611A" w:rsidP="009B0275">
      <w:pPr>
        <w:spacing w:after="0"/>
        <w:ind w:firstLine="720"/>
        <w:rPr>
          <w:rFonts w:ascii="Calibri" w:hAnsi="Calibri"/>
          <w:sz w:val="24"/>
          <w:szCs w:val="24"/>
        </w:rPr>
      </w:pPr>
      <w:r>
        <w:rPr>
          <w:rFonts w:ascii="Calibri" w:hAnsi="Calibri"/>
          <w:sz w:val="24"/>
          <w:szCs w:val="24"/>
        </w:rPr>
        <w:t>NASA, too, adopted</w:t>
      </w:r>
      <w:r w:rsidR="00796D97">
        <w:rPr>
          <w:rFonts w:ascii="Calibri" w:hAnsi="Calibri"/>
          <w:sz w:val="24"/>
          <w:szCs w:val="24"/>
        </w:rPr>
        <w:t xml:space="preserve"> this rhetoric in its literature, speeches, and website</w:t>
      </w:r>
      <w:r w:rsidR="00601A17">
        <w:rPr>
          <w:rFonts w:ascii="Calibri" w:hAnsi="Calibri"/>
          <w:sz w:val="24"/>
          <w:szCs w:val="24"/>
        </w:rPr>
        <w:t>, leaving behind the notion of routine transportation service between Earth and near orbit and embracing the adventurous spirit of discovery</w:t>
      </w:r>
      <w:r w:rsidR="00694A50">
        <w:rPr>
          <w:rFonts w:ascii="Calibri" w:hAnsi="Calibri"/>
          <w:sz w:val="24"/>
          <w:szCs w:val="24"/>
        </w:rPr>
        <w:t xml:space="preserve"> “like the explorers of the past and the pioneers of flight</w:t>
      </w:r>
      <w:r w:rsidR="00796D97">
        <w:rPr>
          <w:rFonts w:ascii="Calibri" w:hAnsi="Calibri"/>
          <w:sz w:val="24"/>
          <w:szCs w:val="24"/>
        </w:rPr>
        <w:t>.</w:t>
      </w:r>
      <w:r w:rsidR="00694A50">
        <w:rPr>
          <w:rFonts w:ascii="Calibri" w:hAnsi="Calibri"/>
          <w:sz w:val="24"/>
          <w:szCs w:val="24"/>
        </w:rPr>
        <w:t xml:space="preserve">” </w:t>
      </w:r>
      <w:r w:rsidR="003C4632">
        <w:rPr>
          <w:rFonts w:ascii="Calibri" w:hAnsi="Calibri"/>
          <w:sz w:val="24"/>
          <w:szCs w:val="24"/>
        </w:rPr>
        <w:t xml:space="preserve">It was a transformative moment for the agency to </w:t>
      </w:r>
      <w:r w:rsidR="00567400">
        <w:rPr>
          <w:rFonts w:ascii="Calibri" w:hAnsi="Calibri"/>
          <w:sz w:val="24"/>
          <w:szCs w:val="24"/>
        </w:rPr>
        <w:t>realign its</w:t>
      </w:r>
      <w:r w:rsidR="003C4632">
        <w:rPr>
          <w:rFonts w:ascii="Calibri" w:hAnsi="Calibri"/>
          <w:sz w:val="24"/>
          <w:szCs w:val="24"/>
        </w:rPr>
        <w:t xml:space="preserve"> mission and</w:t>
      </w:r>
      <w:r w:rsidR="00567400">
        <w:rPr>
          <w:rFonts w:ascii="Calibri" w:hAnsi="Calibri"/>
          <w:sz w:val="24"/>
          <w:szCs w:val="24"/>
        </w:rPr>
        <w:t xml:space="preserve"> organization for space exploration as the priority. It would separate crew and cargo vehicles rather than de</w:t>
      </w:r>
      <w:r w:rsidR="00A27D11">
        <w:rPr>
          <w:rFonts w:ascii="Calibri" w:hAnsi="Calibri"/>
          <w:sz w:val="24"/>
          <w:szCs w:val="24"/>
        </w:rPr>
        <w:t>velop another multipurpose mega-</w:t>
      </w:r>
      <w:r w:rsidR="00567400">
        <w:rPr>
          <w:rFonts w:ascii="Calibri" w:hAnsi="Calibri"/>
          <w:sz w:val="24"/>
          <w:szCs w:val="24"/>
        </w:rPr>
        <w:t>vehicle. Research on the International Space Station would be refocused to support space exploration goals, and robotic exploration projects would be linked to plans for human exploration.</w:t>
      </w:r>
      <w:r w:rsidR="003C4632">
        <w:rPr>
          <w:rFonts w:ascii="Calibri" w:hAnsi="Calibri"/>
          <w:sz w:val="24"/>
          <w:szCs w:val="24"/>
        </w:rPr>
        <w:t xml:space="preserve"> NASA</w:t>
      </w:r>
      <w:r w:rsidR="00694A50">
        <w:rPr>
          <w:rFonts w:ascii="Calibri" w:hAnsi="Calibri"/>
          <w:sz w:val="24"/>
          <w:szCs w:val="24"/>
        </w:rPr>
        <w:t xml:space="preserve"> </w:t>
      </w:r>
      <w:r w:rsidR="00600859">
        <w:rPr>
          <w:rFonts w:ascii="Calibri" w:hAnsi="Calibri"/>
          <w:sz w:val="24"/>
          <w:szCs w:val="24"/>
        </w:rPr>
        <w:t xml:space="preserve">developed guiding principles for exploration, developed an exploration roadmap, </w:t>
      </w:r>
      <w:r w:rsidR="00123679">
        <w:rPr>
          <w:rFonts w:ascii="Calibri" w:hAnsi="Calibri"/>
          <w:sz w:val="24"/>
          <w:szCs w:val="24"/>
        </w:rPr>
        <w:t xml:space="preserve">used inspirational quotations about exploring, </w:t>
      </w:r>
      <w:r w:rsidR="00600859">
        <w:rPr>
          <w:rFonts w:ascii="Calibri" w:hAnsi="Calibri"/>
          <w:sz w:val="24"/>
          <w:szCs w:val="24"/>
        </w:rPr>
        <w:t>organized an office</w:t>
      </w:r>
      <w:r w:rsidR="003C4632">
        <w:rPr>
          <w:rFonts w:ascii="Calibri" w:hAnsi="Calibri"/>
          <w:sz w:val="24"/>
          <w:szCs w:val="24"/>
        </w:rPr>
        <w:t xml:space="preserve"> for the Exploration Systems Enterprise to lead the development of</w:t>
      </w:r>
      <w:r w:rsidR="00123679">
        <w:rPr>
          <w:rFonts w:ascii="Calibri" w:hAnsi="Calibri"/>
          <w:sz w:val="24"/>
          <w:szCs w:val="24"/>
        </w:rPr>
        <w:t xml:space="preserve"> spacecraft and technologies </w:t>
      </w:r>
      <w:r w:rsidR="003C4632">
        <w:rPr>
          <w:rFonts w:ascii="Calibri" w:hAnsi="Calibri"/>
          <w:sz w:val="24"/>
          <w:szCs w:val="24"/>
        </w:rPr>
        <w:t xml:space="preserve">for </w:t>
      </w:r>
      <w:r w:rsidR="00123679">
        <w:rPr>
          <w:rFonts w:ascii="Calibri" w:hAnsi="Calibri"/>
          <w:sz w:val="24"/>
          <w:szCs w:val="24"/>
        </w:rPr>
        <w:t xml:space="preserve">exploration, </w:t>
      </w:r>
      <w:r w:rsidR="00600859">
        <w:rPr>
          <w:rFonts w:ascii="Calibri" w:hAnsi="Calibri"/>
          <w:sz w:val="24"/>
          <w:szCs w:val="24"/>
        </w:rPr>
        <w:t>and commissioned artful illustrations of explorers on the Moon</w:t>
      </w:r>
      <w:r w:rsidR="007A7EF6">
        <w:rPr>
          <w:rFonts w:ascii="Calibri" w:hAnsi="Calibri"/>
          <w:sz w:val="24"/>
          <w:szCs w:val="24"/>
        </w:rPr>
        <w:t>,</w:t>
      </w:r>
      <w:r w:rsidR="00600859">
        <w:rPr>
          <w:rFonts w:ascii="Calibri" w:hAnsi="Calibri"/>
          <w:sz w:val="24"/>
          <w:szCs w:val="24"/>
        </w:rPr>
        <w:t xml:space="preserve"> Mars</w:t>
      </w:r>
      <w:r w:rsidR="007A7EF6">
        <w:rPr>
          <w:rFonts w:ascii="Calibri" w:hAnsi="Calibri"/>
          <w:sz w:val="24"/>
          <w:szCs w:val="24"/>
        </w:rPr>
        <w:t xml:space="preserve">, Jupiter’s </w:t>
      </w:r>
      <w:r w:rsidR="007A7EF6">
        <w:rPr>
          <w:rFonts w:ascii="Calibri" w:hAnsi="Calibri"/>
          <w:sz w:val="24"/>
          <w:szCs w:val="24"/>
        </w:rPr>
        <w:lastRenderedPageBreak/>
        <w:t>moon Calisto, and elsewhere</w:t>
      </w:r>
      <w:r w:rsidR="00600859">
        <w:rPr>
          <w:rFonts w:ascii="Calibri" w:hAnsi="Calibri"/>
          <w:sz w:val="24"/>
          <w:szCs w:val="24"/>
        </w:rPr>
        <w:t xml:space="preserve">. </w:t>
      </w:r>
      <w:r w:rsidR="003C4632">
        <w:rPr>
          <w:rFonts w:ascii="Calibri" w:hAnsi="Calibri"/>
          <w:sz w:val="24"/>
          <w:szCs w:val="24"/>
        </w:rPr>
        <w:t xml:space="preserve">After </w:t>
      </w:r>
      <w:r w:rsidR="00BC52CA">
        <w:rPr>
          <w:rFonts w:ascii="Calibri" w:hAnsi="Calibri"/>
          <w:sz w:val="24"/>
          <w:szCs w:val="24"/>
        </w:rPr>
        <w:t xml:space="preserve">a presidential commission endorsed the goals of the vision for exploration, </w:t>
      </w:r>
      <w:r w:rsidR="00600859">
        <w:rPr>
          <w:rFonts w:ascii="Calibri" w:hAnsi="Calibri"/>
          <w:sz w:val="24"/>
          <w:szCs w:val="24"/>
        </w:rPr>
        <w:t xml:space="preserve">NASA gave </w:t>
      </w:r>
      <w:r w:rsidR="00BC52CA">
        <w:rPr>
          <w:rFonts w:ascii="Calibri" w:hAnsi="Calibri"/>
          <w:sz w:val="24"/>
          <w:szCs w:val="24"/>
        </w:rPr>
        <w:t>its</w:t>
      </w:r>
      <w:r w:rsidR="00600859">
        <w:rPr>
          <w:rFonts w:ascii="Calibri" w:hAnsi="Calibri"/>
          <w:sz w:val="24"/>
          <w:szCs w:val="24"/>
        </w:rPr>
        <w:t xml:space="preserve"> </w:t>
      </w:r>
      <w:r w:rsidR="007A7EF6">
        <w:rPr>
          <w:rFonts w:ascii="Calibri" w:hAnsi="Calibri"/>
          <w:sz w:val="24"/>
          <w:szCs w:val="24"/>
        </w:rPr>
        <w:t xml:space="preserve">program </w:t>
      </w:r>
      <w:r w:rsidR="00600859">
        <w:rPr>
          <w:rFonts w:ascii="Calibri" w:hAnsi="Calibri"/>
          <w:sz w:val="24"/>
          <w:szCs w:val="24"/>
        </w:rPr>
        <w:t>an evocative name, Constellation.</w:t>
      </w:r>
      <w:r w:rsidR="005D5CF7">
        <w:rPr>
          <w:rStyle w:val="EndnoteReference"/>
          <w:rFonts w:ascii="Calibri" w:hAnsi="Calibri"/>
          <w:sz w:val="24"/>
          <w:szCs w:val="24"/>
        </w:rPr>
        <w:endnoteReference w:id="18"/>
      </w:r>
      <w:r>
        <w:rPr>
          <w:rFonts w:ascii="Calibri" w:hAnsi="Calibri"/>
          <w:sz w:val="24"/>
          <w:szCs w:val="24"/>
        </w:rPr>
        <w:t xml:space="preserve">   </w:t>
      </w:r>
      <w:r w:rsidR="004949EF" w:rsidRPr="00091F38">
        <w:rPr>
          <w:rFonts w:ascii="Calibri" w:hAnsi="Calibri"/>
          <w:sz w:val="24"/>
          <w:szCs w:val="24"/>
        </w:rPr>
        <w:t xml:space="preserve"> </w:t>
      </w:r>
    </w:p>
    <w:p w:rsidR="0075751F" w:rsidRDefault="0075751F" w:rsidP="009B0275">
      <w:pPr>
        <w:spacing w:after="0"/>
        <w:ind w:firstLine="720"/>
        <w:rPr>
          <w:rFonts w:ascii="Calibri" w:hAnsi="Calibri"/>
          <w:sz w:val="24"/>
          <w:szCs w:val="24"/>
        </w:rPr>
      </w:pPr>
      <w:r>
        <w:rPr>
          <w:rFonts w:ascii="Calibri" w:hAnsi="Calibri"/>
          <w:sz w:val="24"/>
          <w:szCs w:val="24"/>
        </w:rPr>
        <w:t>The new space transportation system would include two launch vehicles (Ares I for crew and Ares V for cargo), the crew exploration vehicle Orion, and a lunar landing vehicle Altair. Constellation would build on the legacies of the past and innovate as needed. NASA proudly announced that “The Next Giant Leap has begun!”</w:t>
      </w:r>
      <w:r w:rsidR="007C4086">
        <w:rPr>
          <w:rStyle w:val="EndnoteReference"/>
          <w:rFonts w:ascii="Calibri" w:hAnsi="Calibri"/>
          <w:sz w:val="24"/>
          <w:szCs w:val="24"/>
        </w:rPr>
        <w:endnoteReference w:id="19"/>
      </w:r>
    </w:p>
    <w:p w:rsidR="00077DBB" w:rsidRDefault="00600859" w:rsidP="009B0275">
      <w:pPr>
        <w:spacing w:after="0"/>
        <w:ind w:firstLine="720"/>
        <w:rPr>
          <w:rFonts w:ascii="Calibri" w:hAnsi="Calibri"/>
          <w:sz w:val="24"/>
          <w:szCs w:val="24"/>
        </w:rPr>
      </w:pPr>
      <w:r>
        <w:rPr>
          <w:rFonts w:ascii="Calibri" w:hAnsi="Calibri"/>
          <w:sz w:val="24"/>
          <w:szCs w:val="24"/>
        </w:rPr>
        <w:t>To NASA’s</w:t>
      </w:r>
      <w:r w:rsidR="00FC4BB1">
        <w:rPr>
          <w:rFonts w:ascii="Calibri" w:hAnsi="Calibri"/>
          <w:sz w:val="24"/>
          <w:szCs w:val="24"/>
        </w:rPr>
        <w:t xml:space="preserve"> dismay</w:t>
      </w:r>
      <w:r>
        <w:rPr>
          <w:rFonts w:ascii="Calibri" w:hAnsi="Calibri"/>
          <w:sz w:val="24"/>
          <w:szCs w:val="24"/>
        </w:rPr>
        <w:t>, the rhetoric of renewal did not suffice to alter reality</w:t>
      </w:r>
      <w:r w:rsidR="0075751F">
        <w:rPr>
          <w:rFonts w:ascii="Calibri" w:hAnsi="Calibri"/>
          <w:sz w:val="24"/>
          <w:szCs w:val="24"/>
        </w:rPr>
        <w:t xml:space="preserve"> enough to </w:t>
      </w:r>
      <w:r w:rsidR="00A27D11">
        <w:rPr>
          <w:rFonts w:ascii="Calibri" w:hAnsi="Calibri"/>
          <w:sz w:val="24"/>
          <w:szCs w:val="24"/>
        </w:rPr>
        <w:t>complete</w:t>
      </w:r>
      <w:r w:rsidR="0075751F">
        <w:rPr>
          <w:rFonts w:ascii="Calibri" w:hAnsi="Calibri"/>
          <w:sz w:val="24"/>
          <w:szCs w:val="24"/>
        </w:rPr>
        <w:t xml:space="preserve"> the Constellation program, despite five years of work and promotion of the exploration agenda</w:t>
      </w:r>
      <w:r>
        <w:rPr>
          <w:rFonts w:ascii="Calibri" w:hAnsi="Calibri"/>
          <w:sz w:val="24"/>
          <w:szCs w:val="24"/>
        </w:rPr>
        <w:t>.</w:t>
      </w:r>
      <w:r w:rsidR="0075751F">
        <w:rPr>
          <w:rFonts w:ascii="Calibri" w:hAnsi="Calibri"/>
          <w:sz w:val="24"/>
          <w:szCs w:val="24"/>
        </w:rPr>
        <w:t xml:space="preserve"> </w:t>
      </w:r>
      <w:r w:rsidR="004949EF" w:rsidRPr="00091F38">
        <w:rPr>
          <w:rFonts w:ascii="Calibri" w:hAnsi="Calibri"/>
          <w:sz w:val="24"/>
          <w:szCs w:val="24"/>
        </w:rPr>
        <w:t>A</w:t>
      </w:r>
      <w:r w:rsidR="00A27D11">
        <w:rPr>
          <w:rFonts w:ascii="Calibri" w:hAnsi="Calibri"/>
          <w:sz w:val="24"/>
          <w:szCs w:val="24"/>
        </w:rPr>
        <w:t xml:space="preserve"> </w:t>
      </w:r>
      <w:r w:rsidR="004949EF" w:rsidRPr="00091F38">
        <w:rPr>
          <w:rFonts w:ascii="Calibri" w:hAnsi="Calibri"/>
          <w:sz w:val="24"/>
          <w:szCs w:val="24"/>
        </w:rPr>
        <w:t xml:space="preserve">critical study </w:t>
      </w:r>
      <w:r w:rsidR="007C4086">
        <w:rPr>
          <w:rFonts w:ascii="Calibri" w:hAnsi="Calibri"/>
          <w:sz w:val="24"/>
          <w:szCs w:val="24"/>
        </w:rPr>
        <w:t>by a review commission</w:t>
      </w:r>
      <w:r w:rsidR="0075751F">
        <w:rPr>
          <w:rFonts w:ascii="Calibri" w:hAnsi="Calibri"/>
          <w:sz w:val="24"/>
          <w:szCs w:val="24"/>
        </w:rPr>
        <w:t xml:space="preserve"> determined</w:t>
      </w:r>
      <w:r w:rsidR="00077DBB" w:rsidRPr="00091F38">
        <w:rPr>
          <w:rFonts w:ascii="Calibri" w:hAnsi="Calibri"/>
          <w:sz w:val="24"/>
          <w:szCs w:val="24"/>
        </w:rPr>
        <w:t xml:space="preserve"> </w:t>
      </w:r>
      <w:r w:rsidR="002E2354" w:rsidRPr="00091F38">
        <w:rPr>
          <w:rFonts w:ascii="Calibri" w:hAnsi="Calibri"/>
          <w:sz w:val="24"/>
          <w:szCs w:val="24"/>
        </w:rPr>
        <w:t xml:space="preserve">that </w:t>
      </w:r>
      <w:r w:rsidR="0075751F">
        <w:rPr>
          <w:rFonts w:ascii="Calibri" w:hAnsi="Calibri"/>
          <w:sz w:val="24"/>
          <w:szCs w:val="24"/>
        </w:rPr>
        <w:t xml:space="preserve">the </w:t>
      </w:r>
      <w:r w:rsidR="00077DBB" w:rsidRPr="00091F38">
        <w:rPr>
          <w:rFonts w:ascii="Calibri" w:hAnsi="Calibri"/>
          <w:sz w:val="24"/>
          <w:szCs w:val="24"/>
        </w:rPr>
        <w:t>Constellation</w:t>
      </w:r>
      <w:r w:rsidR="0075751F">
        <w:rPr>
          <w:rFonts w:ascii="Calibri" w:hAnsi="Calibri"/>
          <w:sz w:val="24"/>
          <w:szCs w:val="24"/>
        </w:rPr>
        <w:t xml:space="preserve"> program</w:t>
      </w:r>
      <w:r w:rsidR="00077DBB" w:rsidRPr="00091F38">
        <w:rPr>
          <w:rFonts w:ascii="Calibri" w:hAnsi="Calibri"/>
          <w:sz w:val="24"/>
          <w:szCs w:val="24"/>
        </w:rPr>
        <w:t xml:space="preserve"> </w:t>
      </w:r>
      <w:r w:rsidR="002E2354" w:rsidRPr="00091F38">
        <w:rPr>
          <w:rFonts w:ascii="Calibri" w:hAnsi="Calibri"/>
          <w:sz w:val="24"/>
          <w:szCs w:val="24"/>
        </w:rPr>
        <w:t>could not be e</w:t>
      </w:r>
      <w:r w:rsidR="00077DBB" w:rsidRPr="00091F38">
        <w:rPr>
          <w:rFonts w:ascii="Calibri" w:hAnsi="Calibri"/>
          <w:sz w:val="24"/>
          <w:szCs w:val="24"/>
        </w:rPr>
        <w:t>xecut</w:t>
      </w:r>
      <w:r w:rsidR="002E2354" w:rsidRPr="00091F38">
        <w:rPr>
          <w:rFonts w:ascii="Calibri" w:hAnsi="Calibri"/>
          <w:sz w:val="24"/>
          <w:szCs w:val="24"/>
        </w:rPr>
        <w:t>ed as funded</w:t>
      </w:r>
      <w:r w:rsidR="00732A99">
        <w:rPr>
          <w:rFonts w:ascii="Calibri" w:hAnsi="Calibri"/>
          <w:sz w:val="24"/>
          <w:szCs w:val="24"/>
        </w:rPr>
        <w:t xml:space="preserve"> and recommended a more modest approach involving little or no exploration unless sufficient resources were committed</w:t>
      </w:r>
      <w:r w:rsidR="00A27D11">
        <w:rPr>
          <w:rFonts w:ascii="Calibri" w:hAnsi="Calibri"/>
          <w:sz w:val="24"/>
          <w:szCs w:val="24"/>
        </w:rPr>
        <w:t>.</w:t>
      </w:r>
      <w:r w:rsidR="00077DBB" w:rsidRPr="00091F38">
        <w:rPr>
          <w:rFonts w:ascii="Calibri" w:hAnsi="Calibri"/>
          <w:sz w:val="24"/>
          <w:szCs w:val="24"/>
        </w:rPr>
        <w:t xml:space="preserve"> President Barack Obama </w:t>
      </w:r>
      <w:r w:rsidR="00732A99">
        <w:rPr>
          <w:rFonts w:ascii="Calibri" w:hAnsi="Calibri"/>
          <w:sz w:val="24"/>
          <w:szCs w:val="24"/>
        </w:rPr>
        <w:t>stepped in</w:t>
      </w:r>
      <w:r w:rsidR="0090769F">
        <w:rPr>
          <w:rFonts w:ascii="Calibri" w:hAnsi="Calibri"/>
          <w:sz w:val="24"/>
          <w:szCs w:val="24"/>
        </w:rPr>
        <w:t>, d</w:t>
      </w:r>
      <w:r w:rsidR="00732A99">
        <w:rPr>
          <w:rFonts w:ascii="Calibri" w:hAnsi="Calibri"/>
          <w:sz w:val="24"/>
          <w:szCs w:val="24"/>
        </w:rPr>
        <w:t>eclaring the Constellation program “over budget, behind schedule, and lacking in innovation,”</w:t>
      </w:r>
      <w:r w:rsidR="0090769F">
        <w:rPr>
          <w:rFonts w:ascii="Calibri" w:hAnsi="Calibri"/>
          <w:sz w:val="24"/>
          <w:szCs w:val="24"/>
        </w:rPr>
        <w:t xml:space="preserve"> too mired in the legacies of the past.</w:t>
      </w:r>
      <w:r w:rsidR="00732A99">
        <w:rPr>
          <w:rFonts w:ascii="Calibri" w:hAnsi="Calibri"/>
          <w:sz w:val="24"/>
          <w:szCs w:val="24"/>
        </w:rPr>
        <w:t xml:space="preserve"> </w:t>
      </w:r>
      <w:r w:rsidR="0090769F">
        <w:rPr>
          <w:rFonts w:ascii="Calibri" w:hAnsi="Calibri"/>
          <w:sz w:val="24"/>
          <w:szCs w:val="24"/>
        </w:rPr>
        <w:t>I</w:t>
      </w:r>
      <w:r w:rsidR="0001450C" w:rsidRPr="00091F38">
        <w:rPr>
          <w:rFonts w:ascii="Calibri" w:hAnsi="Calibri"/>
          <w:sz w:val="24"/>
          <w:szCs w:val="24"/>
        </w:rPr>
        <w:t xml:space="preserve">n 2010 </w:t>
      </w:r>
      <w:r w:rsidR="00732A99">
        <w:rPr>
          <w:rFonts w:ascii="Calibri" w:hAnsi="Calibri"/>
          <w:sz w:val="24"/>
          <w:szCs w:val="24"/>
        </w:rPr>
        <w:t>he</w:t>
      </w:r>
      <w:r w:rsidR="0017081F">
        <w:rPr>
          <w:rFonts w:ascii="Calibri" w:hAnsi="Calibri"/>
          <w:sz w:val="24"/>
          <w:szCs w:val="24"/>
        </w:rPr>
        <w:t xml:space="preserve"> cancel</w:t>
      </w:r>
      <w:r w:rsidR="00631FDB">
        <w:rPr>
          <w:rFonts w:ascii="Calibri" w:hAnsi="Calibri"/>
          <w:sz w:val="24"/>
          <w:szCs w:val="24"/>
        </w:rPr>
        <w:t>ed the program</w:t>
      </w:r>
      <w:r w:rsidR="00E85B70">
        <w:rPr>
          <w:rFonts w:ascii="Calibri" w:hAnsi="Calibri"/>
          <w:sz w:val="24"/>
          <w:szCs w:val="24"/>
        </w:rPr>
        <w:t xml:space="preserve">, then endorsed </w:t>
      </w:r>
      <w:r w:rsidR="0017081F">
        <w:rPr>
          <w:rFonts w:ascii="Calibri" w:hAnsi="Calibri"/>
          <w:sz w:val="24"/>
          <w:szCs w:val="24"/>
        </w:rPr>
        <w:t xml:space="preserve">salvaging </w:t>
      </w:r>
      <w:r w:rsidR="00E85B70">
        <w:rPr>
          <w:rFonts w:ascii="Calibri" w:hAnsi="Calibri"/>
          <w:sz w:val="24"/>
          <w:szCs w:val="24"/>
        </w:rPr>
        <w:t>part of it</w:t>
      </w:r>
      <w:r w:rsidR="0017081F">
        <w:rPr>
          <w:rFonts w:ascii="Calibri" w:hAnsi="Calibri"/>
          <w:sz w:val="24"/>
          <w:szCs w:val="24"/>
        </w:rPr>
        <w:t xml:space="preserve"> (the Orion crew vehicle)</w:t>
      </w:r>
      <w:r w:rsidR="00E85B70">
        <w:rPr>
          <w:rFonts w:ascii="Calibri" w:hAnsi="Calibri"/>
          <w:sz w:val="24"/>
          <w:szCs w:val="24"/>
        </w:rPr>
        <w:t xml:space="preserve">, </w:t>
      </w:r>
      <w:r w:rsidR="00631FDB">
        <w:rPr>
          <w:rFonts w:ascii="Calibri" w:hAnsi="Calibri"/>
          <w:sz w:val="24"/>
          <w:szCs w:val="24"/>
        </w:rPr>
        <w:t>and</w:t>
      </w:r>
      <w:r w:rsidR="00732A99">
        <w:rPr>
          <w:rFonts w:ascii="Calibri" w:hAnsi="Calibri"/>
          <w:sz w:val="24"/>
          <w:szCs w:val="24"/>
        </w:rPr>
        <w:t xml:space="preserve"> sent </w:t>
      </w:r>
      <w:r w:rsidR="00631FDB">
        <w:rPr>
          <w:rFonts w:ascii="Calibri" w:hAnsi="Calibri"/>
          <w:sz w:val="24"/>
          <w:szCs w:val="24"/>
        </w:rPr>
        <w:t>NASA</w:t>
      </w:r>
      <w:r w:rsidR="00732A99">
        <w:rPr>
          <w:rFonts w:ascii="Calibri" w:hAnsi="Calibri"/>
          <w:sz w:val="24"/>
          <w:szCs w:val="24"/>
        </w:rPr>
        <w:t xml:space="preserve"> back to the drawing board.</w:t>
      </w:r>
      <w:r w:rsidR="0001450C" w:rsidRPr="00091F38">
        <w:rPr>
          <w:rStyle w:val="EndnoteReference"/>
          <w:rFonts w:ascii="Calibri" w:hAnsi="Calibri"/>
          <w:sz w:val="24"/>
          <w:szCs w:val="24"/>
        </w:rPr>
        <w:endnoteReference w:id="20"/>
      </w:r>
    </w:p>
    <w:p w:rsidR="0090769F" w:rsidRDefault="0017081F" w:rsidP="009B0275">
      <w:pPr>
        <w:spacing w:after="0"/>
        <w:ind w:firstLine="720"/>
        <w:rPr>
          <w:rFonts w:ascii="Calibri" w:hAnsi="Calibri"/>
          <w:sz w:val="24"/>
          <w:szCs w:val="24"/>
        </w:rPr>
      </w:pPr>
      <w:r>
        <w:rPr>
          <w:rFonts w:ascii="Calibri" w:hAnsi="Calibri"/>
          <w:sz w:val="24"/>
          <w:szCs w:val="24"/>
        </w:rPr>
        <w:t xml:space="preserve">President Obama </w:t>
      </w:r>
      <w:r w:rsidRPr="00091F38">
        <w:rPr>
          <w:rFonts w:ascii="Calibri" w:hAnsi="Calibri"/>
          <w:sz w:val="24"/>
          <w:szCs w:val="24"/>
        </w:rPr>
        <w:t xml:space="preserve">redirected </w:t>
      </w:r>
      <w:r>
        <w:rPr>
          <w:rFonts w:ascii="Calibri" w:hAnsi="Calibri"/>
          <w:sz w:val="24"/>
          <w:szCs w:val="24"/>
        </w:rPr>
        <w:t>the agency</w:t>
      </w:r>
      <w:r w:rsidRPr="00091F38">
        <w:rPr>
          <w:rFonts w:ascii="Calibri" w:hAnsi="Calibri"/>
          <w:sz w:val="24"/>
          <w:szCs w:val="24"/>
        </w:rPr>
        <w:t xml:space="preserve"> to </w:t>
      </w:r>
      <w:r>
        <w:rPr>
          <w:rFonts w:ascii="Calibri" w:hAnsi="Calibri"/>
          <w:sz w:val="24"/>
          <w:szCs w:val="24"/>
        </w:rPr>
        <w:t>prepare for a scaled-back</w:t>
      </w:r>
      <w:r w:rsidRPr="00091F38">
        <w:rPr>
          <w:rFonts w:ascii="Calibri" w:hAnsi="Calibri"/>
          <w:sz w:val="24"/>
          <w:szCs w:val="24"/>
        </w:rPr>
        <w:t xml:space="preserve"> new era in space transportation by relinquishing operations in low Earth orbit to commercial service and </w:t>
      </w:r>
      <w:r w:rsidR="0090769F">
        <w:rPr>
          <w:rFonts w:ascii="Calibri" w:hAnsi="Calibri"/>
          <w:sz w:val="24"/>
          <w:szCs w:val="24"/>
        </w:rPr>
        <w:t xml:space="preserve">concentrating on new technologies </w:t>
      </w:r>
      <w:r w:rsidRPr="00091F38">
        <w:rPr>
          <w:rFonts w:ascii="Calibri" w:hAnsi="Calibri"/>
          <w:sz w:val="24"/>
          <w:szCs w:val="24"/>
        </w:rPr>
        <w:t xml:space="preserve">for </w:t>
      </w:r>
      <w:r>
        <w:rPr>
          <w:rFonts w:ascii="Calibri" w:hAnsi="Calibri"/>
          <w:sz w:val="24"/>
          <w:szCs w:val="24"/>
        </w:rPr>
        <w:t xml:space="preserve">a less aggressive plan of </w:t>
      </w:r>
      <w:r w:rsidRPr="00091F38">
        <w:rPr>
          <w:rFonts w:ascii="Calibri" w:hAnsi="Calibri"/>
          <w:sz w:val="24"/>
          <w:szCs w:val="24"/>
        </w:rPr>
        <w:t>solar system exploration.</w:t>
      </w:r>
      <w:r>
        <w:rPr>
          <w:rFonts w:ascii="Calibri" w:hAnsi="Calibri"/>
          <w:sz w:val="24"/>
          <w:szCs w:val="24"/>
        </w:rPr>
        <w:t xml:space="preserve"> He specifically cancelled any near-term return to the Moon, but called for a set of destination options, including travel to an asteroid. </w:t>
      </w:r>
    </w:p>
    <w:p w:rsidR="00210224" w:rsidRDefault="00650764" w:rsidP="00337E68">
      <w:pPr>
        <w:spacing w:after="0"/>
        <w:ind w:firstLine="720"/>
        <w:rPr>
          <w:rFonts w:ascii="Calibri" w:hAnsi="Calibri"/>
          <w:sz w:val="24"/>
          <w:szCs w:val="24"/>
        </w:rPr>
      </w:pPr>
      <w:r>
        <w:rPr>
          <w:rFonts w:ascii="Calibri" w:hAnsi="Calibri"/>
          <w:sz w:val="24"/>
          <w:szCs w:val="24"/>
        </w:rPr>
        <w:t>The new</w:t>
      </w:r>
      <w:r w:rsidR="0090769F">
        <w:rPr>
          <w:rFonts w:ascii="Calibri" w:hAnsi="Calibri"/>
          <w:sz w:val="24"/>
          <w:szCs w:val="24"/>
        </w:rPr>
        <w:t xml:space="preserve"> NASA Administrator, </w:t>
      </w:r>
      <w:r w:rsidR="00A30BDC">
        <w:rPr>
          <w:rFonts w:ascii="Calibri" w:hAnsi="Calibri"/>
          <w:sz w:val="24"/>
          <w:szCs w:val="24"/>
        </w:rPr>
        <w:t xml:space="preserve">four-time shuttle astronaut </w:t>
      </w:r>
      <w:r w:rsidR="0090769F">
        <w:rPr>
          <w:rFonts w:ascii="Calibri" w:hAnsi="Calibri"/>
          <w:sz w:val="24"/>
          <w:szCs w:val="24"/>
        </w:rPr>
        <w:t>Charlie Bolden,</w:t>
      </w:r>
      <w:r w:rsidR="00A30BDC">
        <w:rPr>
          <w:rFonts w:ascii="Calibri" w:hAnsi="Calibri"/>
          <w:sz w:val="24"/>
          <w:szCs w:val="24"/>
        </w:rPr>
        <w:t xml:space="preserve"> had to announce the end of Constellation</w:t>
      </w:r>
      <w:r w:rsidR="00210224">
        <w:rPr>
          <w:rFonts w:ascii="Calibri" w:hAnsi="Calibri"/>
          <w:sz w:val="24"/>
          <w:szCs w:val="24"/>
        </w:rPr>
        <w:t>,</w:t>
      </w:r>
      <w:r w:rsidR="0090769F">
        <w:rPr>
          <w:rFonts w:ascii="Calibri" w:hAnsi="Calibri"/>
          <w:sz w:val="24"/>
          <w:szCs w:val="24"/>
        </w:rPr>
        <w:t xml:space="preserve"> introduce</w:t>
      </w:r>
      <w:r w:rsidR="00A30BDC">
        <w:rPr>
          <w:rFonts w:ascii="Calibri" w:hAnsi="Calibri"/>
          <w:sz w:val="24"/>
          <w:szCs w:val="24"/>
        </w:rPr>
        <w:t xml:space="preserve"> </w:t>
      </w:r>
      <w:r w:rsidR="00210224">
        <w:rPr>
          <w:rFonts w:ascii="Calibri" w:hAnsi="Calibri"/>
          <w:sz w:val="24"/>
          <w:szCs w:val="24"/>
        </w:rPr>
        <w:t xml:space="preserve">the new directive to a workforce stunned by this setback, and rally the troops so recently </w:t>
      </w:r>
      <w:r w:rsidR="00A27D11">
        <w:rPr>
          <w:rFonts w:ascii="Calibri" w:hAnsi="Calibri"/>
          <w:sz w:val="24"/>
          <w:szCs w:val="24"/>
        </w:rPr>
        <w:t>steep</w:t>
      </w:r>
      <w:r w:rsidR="00210224">
        <w:rPr>
          <w:rFonts w:ascii="Calibri" w:hAnsi="Calibri"/>
          <w:sz w:val="24"/>
          <w:szCs w:val="24"/>
        </w:rPr>
        <w:t xml:space="preserve">ed in the rhetoric of renewal. </w:t>
      </w:r>
      <w:r w:rsidR="0090769F">
        <w:rPr>
          <w:rFonts w:ascii="Calibri" w:hAnsi="Calibri"/>
          <w:sz w:val="24"/>
          <w:szCs w:val="24"/>
        </w:rPr>
        <w:t>H</w:t>
      </w:r>
      <w:r w:rsidR="00A30BDC">
        <w:rPr>
          <w:rFonts w:ascii="Calibri" w:hAnsi="Calibri"/>
          <w:sz w:val="24"/>
          <w:szCs w:val="24"/>
        </w:rPr>
        <w:t>e (and</w:t>
      </w:r>
      <w:r w:rsidR="0090769F">
        <w:rPr>
          <w:rFonts w:ascii="Calibri" w:hAnsi="Calibri"/>
          <w:sz w:val="24"/>
          <w:szCs w:val="24"/>
        </w:rPr>
        <w:t xml:space="preserve"> his speechwriters) </w:t>
      </w:r>
      <w:r w:rsidR="00210224">
        <w:rPr>
          <w:rFonts w:ascii="Calibri" w:hAnsi="Calibri"/>
          <w:sz w:val="24"/>
          <w:szCs w:val="24"/>
        </w:rPr>
        <w:t>deployed a new rhetoric of innovation and change, coining</w:t>
      </w:r>
      <w:r w:rsidR="00A30BDC">
        <w:rPr>
          <w:rFonts w:ascii="Calibri" w:hAnsi="Calibri"/>
          <w:sz w:val="24"/>
          <w:szCs w:val="24"/>
        </w:rPr>
        <w:t xml:space="preserve"> new terms for NASA’s role as an</w:t>
      </w:r>
      <w:r w:rsidR="0090769F">
        <w:rPr>
          <w:rFonts w:ascii="Calibri" w:hAnsi="Calibri"/>
          <w:sz w:val="24"/>
          <w:szCs w:val="24"/>
        </w:rPr>
        <w:t xml:space="preserve"> “engine</w:t>
      </w:r>
      <w:r w:rsidR="00A30BDC">
        <w:rPr>
          <w:rFonts w:ascii="Calibri" w:hAnsi="Calibri"/>
          <w:sz w:val="24"/>
          <w:szCs w:val="24"/>
        </w:rPr>
        <w:t xml:space="preserve"> of innovation” and “catalyst” for “transformative technologies” and a more </w:t>
      </w:r>
      <w:r w:rsidR="00210224">
        <w:rPr>
          <w:rFonts w:ascii="Calibri" w:hAnsi="Calibri"/>
          <w:sz w:val="24"/>
          <w:szCs w:val="24"/>
        </w:rPr>
        <w:t>“</w:t>
      </w:r>
      <w:r w:rsidR="00A30BDC">
        <w:rPr>
          <w:rFonts w:ascii="Calibri" w:hAnsi="Calibri"/>
          <w:sz w:val="24"/>
          <w:szCs w:val="24"/>
        </w:rPr>
        <w:t>sustainable</w:t>
      </w:r>
      <w:r w:rsidR="00210224">
        <w:rPr>
          <w:rFonts w:ascii="Calibri" w:hAnsi="Calibri"/>
          <w:sz w:val="24"/>
          <w:szCs w:val="24"/>
        </w:rPr>
        <w:t>”</w:t>
      </w:r>
      <w:r w:rsidR="00A30BDC">
        <w:rPr>
          <w:rFonts w:ascii="Calibri" w:hAnsi="Calibri"/>
          <w:sz w:val="24"/>
          <w:szCs w:val="24"/>
        </w:rPr>
        <w:t xml:space="preserve"> approach to spaceflight. </w:t>
      </w:r>
      <w:r w:rsidR="00210224">
        <w:rPr>
          <w:rFonts w:ascii="Calibri" w:hAnsi="Calibri"/>
          <w:sz w:val="24"/>
          <w:szCs w:val="24"/>
        </w:rPr>
        <w:t xml:space="preserve">He sought to persuade the agency and its contractors that what felt like </w:t>
      </w:r>
      <w:r w:rsidR="00A27D11">
        <w:rPr>
          <w:rFonts w:ascii="Calibri" w:hAnsi="Calibri"/>
          <w:sz w:val="24"/>
          <w:szCs w:val="24"/>
        </w:rPr>
        <w:t>loss</w:t>
      </w:r>
      <w:r w:rsidR="00210224">
        <w:rPr>
          <w:rFonts w:ascii="Calibri" w:hAnsi="Calibri"/>
          <w:sz w:val="24"/>
          <w:szCs w:val="24"/>
        </w:rPr>
        <w:t xml:space="preserve"> was “bold” and “ambitious,” that it would be “trailblazing,” would “spur” i</w:t>
      </w:r>
      <w:r w:rsidR="00A30BDC">
        <w:rPr>
          <w:rFonts w:ascii="Calibri" w:hAnsi="Calibri"/>
          <w:sz w:val="24"/>
          <w:szCs w:val="24"/>
        </w:rPr>
        <w:t>nvention</w:t>
      </w:r>
      <w:r w:rsidR="00210224">
        <w:rPr>
          <w:rFonts w:ascii="Calibri" w:hAnsi="Calibri"/>
          <w:sz w:val="24"/>
          <w:szCs w:val="24"/>
        </w:rPr>
        <w:t xml:space="preserve"> and </w:t>
      </w:r>
      <w:r w:rsidR="00A30BDC">
        <w:rPr>
          <w:rFonts w:ascii="Calibri" w:hAnsi="Calibri"/>
          <w:sz w:val="24"/>
          <w:szCs w:val="24"/>
        </w:rPr>
        <w:t>creativity,</w:t>
      </w:r>
      <w:r w:rsidR="00210224">
        <w:rPr>
          <w:rFonts w:ascii="Calibri" w:hAnsi="Calibri"/>
          <w:sz w:val="24"/>
          <w:szCs w:val="24"/>
        </w:rPr>
        <w:t xml:space="preserve"> </w:t>
      </w:r>
      <w:r w:rsidR="00DE464B">
        <w:rPr>
          <w:rFonts w:ascii="Calibri" w:hAnsi="Calibri"/>
          <w:sz w:val="24"/>
          <w:szCs w:val="24"/>
        </w:rPr>
        <w:t xml:space="preserve">would inspire and “ignite the passion” of youth, </w:t>
      </w:r>
      <w:r w:rsidR="00210224">
        <w:rPr>
          <w:rFonts w:ascii="Calibri" w:hAnsi="Calibri"/>
          <w:sz w:val="24"/>
          <w:szCs w:val="24"/>
        </w:rPr>
        <w:t>and would be good for NASA and the nation.</w:t>
      </w:r>
      <w:r w:rsidR="00A30BDC">
        <w:rPr>
          <w:rFonts w:ascii="Calibri" w:hAnsi="Calibri"/>
          <w:sz w:val="24"/>
          <w:szCs w:val="24"/>
        </w:rPr>
        <w:t xml:space="preserve"> </w:t>
      </w:r>
      <w:r w:rsidR="00DE464B">
        <w:rPr>
          <w:rFonts w:ascii="Calibri" w:hAnsi="Calibri"/>
          <w:sz w:val="24"/>
          <w:szCs w:val="24"/>
        </w:rPr>
        <w:t>It was an energetic rhetoric meant to counter demoralization; the powerful imagery resonated with the inventive industrial tradition of the United States</w:t>
      </w:r>
      <w:r w:rsidR="00E609F5">
        <w:rPr>
          <w:rFonts w:ascii="Calibri" w:hAnsi="Calibri"/>
          <w:sz w:val="24"/>
          <w:szCs w:val="24"/>
        </w:rPr>
        <w:t xml:space="preserve">, charging the agency to move ahead and </w:t>
      </w:r>
      <w:r w:rsidR="00247E08">
        <w:rPr>
          <w:rFonts w:ascii="Calibri" w:hAnsi="Calibri"/>
          <w:sz w:val="24"/>
          <w:szCs w:val="24"/>
        </w:rPr>
        <w:t>re-</w:t>
      </w:r>
      <w:r w:rsidR="00E609F5">
        <w:rPr>
          <w:rFonts w:ascii="Calibri" w:hAnsi="Calibri"/>
          <w:sz w:val="24"/>
          <w:szCs w:val="24"/>
        </w:rPr>
        <w:t>invent space transportation for the twenty-first century</w:t>
      </w:r>
      <w:r w:rsidR="00DE464B">
        <w:rPr>
          <w:rFonts w:ascii="Calibri" w:hAnsi="Calibri"/>
          <w:sz w:val="24"/>
          <w:szCs w:val="24"/>
        </w:rPr>
        <w:t>.</w:t>
      </w:r>
      <w:r w:rsidR="001A1D82">
        <w:rPr>
          <w:rFonts w:ascii="Calibri" w:hAnsi="Calibri"/>
          <w:sz w:val="24"/>
          <w:szCs w:val="24"/>
        </w:rPr>
        <w:t xml:space="preserve"> From this first statement in 2010 to his latest speeches, Administrator Bolden has stayed on message, using this same rhetoric to convince all constituencies that innovation is NASA’s core mission and cutting-edge technologies are in the pipeline.</w:t>
      </w:r>
      <w:r w:rsidR="00E609F5">
        <w:rPr>
          <w:rStyle w:val="EndnoteReference"/>
          <w:rFonts w:ascii="Calibri" w:hAnsi="Calibri"/>
          <w:sz w:val="24"/>
          <w:szCs w:val="24"/>
        </w:rPr>
        <w:endnoteReference w:id="21"/>
      </w:r>
      <w:r w:rsidR="00A30BDC">
        <w:rPr>
          <w:rFonts w:ascii="Calibri" w:hAnsi="Calibri"/>
          <w:sz w:val="24"/>
          <w:szCs w:val="24"/>
        </w:rPr>
        <w:t xml:space="preserve"> </w:t>
      </w:r>
    </w:p>
    <w:p w:rsidR="002C4664" w:rsidRPr="00091F38" w:rsidRDefault="00337E68" w:rsidP="009B0275">
      <w:pPr>
        <w:spacing w:after="0"/>
        <w:ind w:firstLine="720"/>
        <w:rPr>
          <w:rFonts w:ascii="Calibri" w:hAnsi="Calibri"/>
          <w:sz w:val="24"/>
          <w:szCs w:val="24"/>
        </w:rPr>
      </w:pPr>
      <w:r>
        <w:rPr>
          <w:rFonts w:ascii="Calibri" w:hAnsi="Calibri"/>
          <w:sz w:val="24"/>
          <w:szCs w:val="24"/>
        </w:rPr>
        <w:t>Despite all that, t</w:t>
      </w:r>
      <w:r w:rsidR="000A788F">
        <w:rPr>
          <w:rFonts w:ascii="Calibri" w:hAnsi="Calibri"/>
          <w:sz w:val="24"/>
          <w:szCs w:val="24"/>
        </w:rPr>
        <w:t>he current</w:t>
      </w:r>
      <w:r w:rsidR="000A788F" w:rsidRPr="00091F38">
        <w:rPr>
          <w:rFonts w:ascii="Calibri" w:hAnsi="Calibri"/>
          <w:sz w:val="24"/>
          <w:szCs w:val="24"/>
        </w:rPr>
        <w:t xml:space="preserve"> </w:t>
      </w:r>
      <w:r w:rsidR="00533F94" w:rsidRPr="00091F38">
        <w:rPr>
          <w:rFonts w:ascii="Calibri" w:hAnsi="Calibri"/>
          <w:sz w:val="24"/>
          <w:szCs w:val="24"/>
        </w:rPr>
        <w:t xml:space="preserve">scheme </w:t>
      </w:r>
      <w:r w:rsidR="000A788F">
        <w:rPr>
          <w:rFonts w:ascii="Calibri" w:hAnsi="Calibri"/>
          <w:sz w:val="24"/>
          <w:szCs w:val="24"/>
        </w:rPr>
        <w:t>for</w:t>
      </w:r>
      <w:r w:rsidR="00533F94" w:rsidRPr="00091F38">
        <w:rPr>
          <w:rFonts w:ascii="Calibri" w:hAnsi="Calibri"/>
          <w:sz w:val="24"/>
          <w:szCs w:val="24"/>
        </w:rPr>
        <w:t xml:space="preserve"> </w:t>
      </w:r>
      <w:r w:rsidR="000A788F">
        <w:rPr>
          <w:rFonts w:ascii="Calibri" w:hAnsi="Calibri"/>
          <w:sz w:val="24"/>
          <w:szCs w:val="24"/>
        </w:rPr>
        <w:t xml:space="preserve">U.S. space transportation </w:t>
      </w:r>
      <w:r w:rsidR="00533F94" w:rsidRPr="00091F38">
        <w:rPr>
          <w:rFonts w:ascii="Calibri" w:hAnsi="Calibri"/>
          <w:sz w:val="24"/>
          <w:szCs w:val="24"/>
        </w:rPr>
        <w:t>is touted as “</w:t>
      </w:r>
      <w:r w:rsidR="00DB5FE5" w:rsidRPr="00091F38">
        <w:rPr>
          <w:rFonts w:ascii="Calibri" w:hAnsi="Calibri"/>
          <w:sz w:val="24"/>
          <w:szCs w:val="24"/>
        </w:rPr>
        <w:t>America’s</w:t>
      </w:r>
      <w:r w:rsidR="00533F94" w:rsidRPr="00091F38">
        <w:rPr>
          <w:rFonts w:ascii="Calibri" w:hAnsi="Calibri"/>
          <w:sz w:val="24"/>
          <w:szCs w:val="24"/>
        </w:rPr>
        <w:t xml:space="preserve"> Next Giant Leap</w:t>
      </w:r>
      <w:r w:rsidR="00F61CD3" w:rsidRPr="00091F38">
        <w:rPr>
          <w:rFonts w:ascii="Calibri" w:hAnsi="Calibri"/>
          <w:sz w:val="24"/>
          <w:szCs w:val="24"/>
        </w:rPr>
        <w:t>.</w:t>
      </w:r>
      <w:r w:rsidR="00533F94" w:rsidRPr="00091F38">
        <w:rPr>
          <w:rFonts w:ascii="Calibri" w:hAnsi="Calibri"/>
          <w:sz w:val="24"/>
          <w:szCs w:val="24"/>
        </w:rPr>
        <w:t>”</w:t>
      </w:r>
      <w:r w:rsidR="002D14F6" w:rsidRPr="00091F38">
        <w:rPr>
          <w:rStyle w:val="EndnoteReference"/>
          <w:rFonts w:ascii="Calibri" w:hAnsi="Calibri"/>
          <w:sz w:val="24"/>
          <w:szCs w:val="24"/>
        </w:rPr>
        <w:endnoteReference w:id="22"/>
      </w:r>
      <w:r w:rsidR="00F61CD3" w:rsidRPr="00091F38">
        <w:rPr>
          <w:rFonts w:ascii="Calibri" w:hAnsi="Calibri"/>
          <w:sz w:val="24"/>
          <w:szCs w:val="24"/>
        </w:rPr>
        <w:t xml:space="preserve"> </w:t>
      </w:r>
      <w:r w:rsidR="002E2354" w:rsidRPr="00091F38">
        <w:rPr>
          <w:rFonts w:ascii="Calibri" w:hAnsi="Calibri"/>
          <w:sz w:val="24"/>
          <w:szCs w:val="24"/>
        </w:rPr>
        <w:t xml:space="preserve"> </w:t>
      </w:r>
      <w:r w:rsidR="00533F94" w:rsidRPr="00091F38">
        <w:rPr>
          <w:rFonts w:ascii="Calibri" w:hAnsi="Calibri"/>
          <w:sz w:val="24"/>
          <w:szCs w:val="24"/>
        </w:rPr>
        <w:t>NASA has pegged its future vision to the 45</w:t>
      </w:r>
      <w:r w:rsidR="00533F94" w:rsidRPr="00091F38">
        <w:rPr>
          <w:rFonts w:ascii="Calibri" w:hAnsi="Calibri"/>
          <w:sz w:val="24"/>
          <w:szCs w:val="24"/>
          <w:vertAlign w:val="superscript"/>
        </w:rPr>
        <w:t>th</w:t>
      </w:r>
      <w:r w:rsidR="00533F94" w:rsidRPr="00091F38">
        <w:rPr>
          <w:rFonts w:ascii="Calibri" w:hAnsi="Calibri"/>
          <w:sz w:val="24"/>
          <w:szCs w:val="24"/>
        </w:rPr>
        <w:t xml:space="preserve"> anniversary of </w:t>
      </w:r>
      <w:r w:rsidR="00DB5FE5" w:rsidRPr="00091F38">
        <w:rPr>
          <w:rFonts w:ascii="Calibri" w:hAnsi="Calibri"/>
          <w:sz w:val="24"/>
          <w:szCs w:val="24"/>
        </w:rPr>
        <w:t xml:space="preserve">the </w:t>
      </w:r>
      <w:r w:rsidR="00533F94" w:rsidRPr="00091F38">
        <w:rPr>
          <w:rFonts w:ascii="Calibri" w:hAnsi="Calibri"/>
          <w:sz w:val="24"/>
          <w:szCs w:val="24"/>
        </w:rPr>
        <w:t>Apollo 11 mission</w:t>
      </w:r>
      <w:r>
        <w:rPr>
          <w:rFonts w:ascii="Calibri" w:hAnsi="Calibri"/>
          <w:sz w:val="24"/>
          <w:szCs w:val="24"/>
        </w:rPr>
        <w:t xml:space="preserve"> this year</w:t>
      </w:r>
      <w:r w:rsidR="00533F94" w:rsidRPr="00091F38">
        <w:rPr>
          <w:rFonts w:ascii="Calibri" w:hAnsi="Calibri"/>
          <w:sz w:val="24"/>
          <w:szCs w:val="24"/>
        </w:rPr>
        <w:t>,</w:t>
      </w:r>
      <w:r w:rsidR="00DB5FE5" w:rsidRPr="00091F38">
        <w:rPr>
          <w:rFonts w:ascii="Calibri" w:hAnsi="Calibri"/>
          <w:sz w:val="24"/>
          <w:szCs w:val="24"/>
        </w:rPr>
        <w:t xml:space="preserve"> the pinnacle of achievement in space. Past and future are united in </w:t>
      </w:r>
      <w:r w:rsidR="004949EF" w:rsidRPr="00091F38">
        <w:rPr>
          <w:rFonts w:ascii="Calibri" w:hAnsi="Calibri"/>
          <w:sz w:val="24"/>
          <w:szCs w:val="24"/>
        </w:rPr>
        <w:t xml:space="preserve">a graphic with </w:t>
      </w:r>
      <w:r w:rsidR="00DB5FE5" w:rsidRPr="00091F38">
        <w:rPr>
          <w:rFonts w:ascii="Calibri" w:hAnsi="Calibri"/>
          <w:sz w:val="24"/>
          <w:szCs w:val="24"/>
        </w:rPr>
        <w:t xml:space="preserve">Neil Armstrong’s phrase and boot print, now dusted with orange soil </w:t>
      </w:r>
      <w:r w:rsidR="00EC0406" w:rsidRPr="00091F38">
        <w:rPr>
          <w:rFonts w:ascii="Calibri" w:hAnsi="Calibri"/>
          <w:sz w:val="24"/>
          <w:szCs w:val="24"/>
        </w:rPr>
        <w:t xml:space="preserve">as it </w:t>
      </w:r>
      <w:r w:rsidR="00F61CD3" w:rsidRPr="00091F38">
        <w:rPr>
          <w:rFonts w:ascii="Calibri" w:hAnsi="Calibri"/>
          <w:sz w:val="24"/>
          <w:szCs w:val="24"/>
        </w:rPr>
        <w:lastRenderedPageBreak/>
        <w:t>straddles</w:t>
      </w:r>
      <w:r w:rsidR="002C4664" w:rsidRPr="00091F38">
        <w:rPr>
          <w:rFonts w:ascii="Calibri" w:hAnsi="Calibri"/>
          <w:sz w:val="24"/>
          <w:szCs w:val="24"/>
        </w:rPr>
        <w:t xml:space="preserve"> lunar gray </w:t>
      </w:r>
      <w:r w:rsidR="00F61CD3" w:rsidRPr="00091F38">
        <w:rPr>
          <w:rFonts w:ascii="Calibri" w:hAnsi="Calibri"/>
          <w:sz w:val="24"/>
          <w:szCs w:val="24"/>
        </w:rPr>
        <w:t>and</w:t>
      </w:r>
      <w:r w:rsidR="00DB5FE5" w:rsidRPr="00091F38">
        <w:rPr>
          <w:rFonts w:ascii="Calibri" w:hAnsi="Calibri"/>
          <w:sz w:val="24"/>
          <w:szCs w:val="24"/>
        </w:rPr>
        <w:t xml:space="preserve"> the tint of Mars. </w:t>
      </w:r>
      <w:r w:rsidR="002C4664" w:rsidRPr="00091F38">
        <w:rPr>
          <w:rFonts w:ascii="Calibri" w:hAnsi="Calibri"/>
          <w:sz w:val="24"/>
          <w:szCs w:val="24"/>
        </w:rPr>
        <w:t xml:space="preserve">This combination of words and image </w:t>
      </w:r>
      <w:r w:rsidR="00DB5FE5" w:rsidRPr="00091F38">
        <w:rPr>
          <w:rFonts w:ascii="Calibri" w:hAnsi="Calibri"/>
          <w:sz w:val="24"/>
          <w:szCs w:val="24"/>
        </w:rPr>
        <w:t>is powerful</w:t>
      </w:r>
      <w:r w:rsidR="00F61CD3" w:rsidRPr="00091F38">
        <w:rPr>
          <w:rFonts w:ascii="Calibri" w:hAnsi="Calibri"/>
          <w:sz w:val="24"/>
          <w:szCs w:val="24"/>
        </w:rPr>
        <w:t xml:space="preserve"> </w:t>
      </w:r>
      <w:r w:rsidR="002E2354" w:rsidRPr="00091F38">
        <w:rPr>
          <w:rFonts w:ascii="Calibri" w:hAnsi="Calibri"/>
          <w:sz w:val="24"/>
          <w:szCs w:val="24"/>
        </w:rPr>
        <w:t xml:space="preserve">visual </w:t>
      </w:r>
      <w:r w:rsidR="00F61CD3" w:rsidRPr="00091F38">
        <w:rPr>
          <w:rFonts w:ascii="Calibri" w:hAnsi="Calibri"/>
          <w:sz w:val="24"/>
          <w:szCs w:val="24"/>
        </w:rPr>
        <w:t>rhetoric</w:t>
      </w:r>
      <w:r w:rsidR="00EC0406" w:rsidRPr="00091F38">
        <w:rPr>
          <w:rFonts w:ascii="Calibri" w:hAnsi="Calibri"/>
          <w:sz w:val="24"/>
          <w:szCs w:val="24"/>
        </w:rPr>
        <w:t xml:space="preserve"> for those who remember </w:t>
      </w:r>
      <w:r w:rsidR="004949EF" w:rsidRPr="00091F38">
        <w:rPr>
          <w:rFonts w:ascii="Calibri" w:hAnsi="Calibri"/>
          <w:sz w:val="24"/>
          <w:szCs w:val="24"/>
        </w:rPr>
        <w:t>the shared</w:t>
      </w:r>
      <w:r w:rsidR="00EC0406" w:rsidRPr="00091F38">
        <w:rPr>
          <w:rFonts w:ascii="Calibri" w:hAnsi="Calibri"/>
          <w:sz w:val="24"/>
          <w:szCs w:val="24"/>
        </w:rPr>
        <w:t xml:space="preserve"> sense of </w:t>
      </w:r>
      <w:r w:rsidR="00F61CD3" w:rsidRPr="00091F38">
        <w:rPr>
          <w:rFonts w:ascii="Calibri" w:hAnsi="Calibri"/>
          <w:sz w:val="24"/>
          <w:szCs w:val="24"/>
        </w:rPr>
        <w:t xml:space="preserve">amazement, </w:t>
      </w:r>
      <w:r w:rsidR="00EC0406" w:rsidRPr="00091F38">
        <w:rPr>
          <w:rFonts w:ascii="Calibri" w:hAnsi="Calibri"/>
          <w:sz w:val="24"/>
          <w:szCs w:val="24"/>
        </w:rPr>
        <w:t>national pride</w:t>
      </w:r>
      <w:r w:rsidR="00F61CD3" w:rsidRPr="00091F38">
        <w:rPr>
          <w:rFonts w:ascii="Calibri" w:hAnsi="Calibri"/>
          <w:sz w:val="24"/>
          <w:szCs w:val="24"/>
        </w:rPr>
        <w:t>,</w:t>
      </w:r>
      <w:r w:rsidR="00EC0406" w:rsidRPr="00091F38">
        <w:rPr>
          <w:rFonts w:ascii="Calibri" w:hAnsi="Calibri"/>
          <w:sz w:val="24"/>
          <w:szCs w:val="24"/>
        </w:rPr>
        <w:t xml:space="preserve"> and</w:t>
      </w:r>
      <w:r w:rsidR="00F61CD3" w:rsidRPr="00091F38">
        <w:rPr>
          <w:rFonts w:ascii="Calibri" w:hAnsi="Calibri"/>
          <w:sz w:val="24"/>
          <w:szCs w:val="24"/>
        </w:rPr>
        <w:t xml:space="preserve"> human</w:t>
      </w:r>
      <w:r w:rsidR="000A788F">
        <w:rPr>
          <w:rFonts w:ascii="Calibri" w:hAnsi="Calibri"/>
          <w:sz w:val="24"/>
          <w:szCs w:val="24"/>
        </w:rPr>
        <w:t xml:space="preserve"> achievement</w:t>
      </w:r>
      <w:r w:rsidR="004949EF" w:rsidRPr="00091F38">
        <w:rPr>
          <w:rFonts w:ascii="Calibri" w:hAnsi="Calibri"/>
          <w:sz w:val="24"/>
          <w:szCs w:val="24"/>
        </w:rPr>
        <w:t xml:space="preserve"> in 1969</w:t>
      </w:r>
      <w:r w:rsidR="00EC0406" w:rsidRPr="00091F38">
        <w:rPr>
          <w:rFonts w:ascii="Calibri" w:hAnsi="Calibri"/>
          <w:sz w:val="24"/>
          <w:szCs w:val="24"/>
        </w:rPr>
        <w:t>.</w:t>
      </w:r>
      <w:r w:rsidR="00A01DAA">
        <w:rPr>
          <w:rFonts w:ascii="Calibri" w:hAnsi="Calibri"/>
          <w:sz w:val="24"/>
          <w:szCs w:val="24"/>
        </w:rPr>
        <w:t xml:space="preserve"> </w:t>
      </w:r>
      <w:r w:rsidR="00E7414D">
        <w:rPr>
          <w:rFonts w:ascii="Calibri" w:hAnsi="Calibri"/>
          <w:sz w:val="24"/>
          <w:szCs w:val="24"/>
        </w:rPr>
        <w:t>This rhetoric of renewal inherently looks backward to recapture a past capability or glory. W</w:t>
      </w:r>
      <w:r w:rsidR="00EC0406" w:rsidRPr="00091F38">
        <w:rPr>
          <w:rFonts w:ascii="Calibri" w:hAnsi="Calibri"/>
          <w:sz w:val="24"/>
          <w:szCs w:val="24"/>
        </w:rPr>
        <w:t xml:space="preserve">ill it </w:t>
      </w:r>
      <w:r w:rsidR="00E7414D">
        <w:rPr>
          <w:rFonts w:ascii="Calibri" w:hAnsi="Calibri"/>
          <w:sz w:val="24"/>
          <w:szCs w:val="24"/>
        </w:rPr>
        <w:t>resonate with</w:t>
      </w:r>
      <w:r w:rsidR="00EC0406" w:rsidRPr="00091F38">
        <w:rPr>
          <w:rFonts w:ascii="Calibri" w:hAnsi="Calibri"/>
          <w:sz w:val="24"/>
          <w:szCs w:val="24"/>
        </w:rPr>
        <w:t xml:space="preserve"> the </w:t>
      </w:r>
      <w:r w:rsidR="00F61CD3" w:rsidRPr="00091F38">
        <w:rPr>
          <w:rFonts w:ascii="Calibri" w:hAnsi="Calibri"/>
          <w:sz w:val="24"/>
          <w:szCs w:val="24"/>
        </w:rPr>
        <w:t xml:space="preserve">much younger </w:t>
      </w:r>
      <w:r w:rsidR="00EC0406" w:rsidRPr="00091F38">
        <w:rPr>
          <w:rFonts w:ascii="Calibri" w:hAnsi="Calibri"/>
          <w:sz w:val="24"/>
          <w:szCs w:val="24"/>
        </w:rPr>
        <w:t>millennial generation whom NASA is so eager to inspire</w:t>
      </w:r>
      <w:r>
        <w:rPr>
          <w:rFonts w:ascii="Calibri" w:hAnsi="Calibri"/>
          <w:sz w:val="24"/>
          <w:szCs w:val="24"/>
        </w:rPr>
        <w:t>, who have only a vague awareness of spaceflight five decades ago</w:t>
      </w:r>
      <w:r w:rsidR="00EC0406" w:rsidRPr="00091F38">
        <w:rPr>
          <w:rFonts w:ascii="Calibri" w:hAnsi="Calibri"/>
          <w:sz w:val="24"/>
          <w:szCs w:val="24"/>
        </w:rPr>
        <w:t xml:space="preserve">? </w:t>
      </w:r>
    </w:p>
    <w:p w:rsidR="002D14F6" w:rsidRDefault="00EC0406" w:rsidP="009B0275">
      <w:pPr>
        <w:spacing w:after="0"/>
        <w:ind w:firstLine="720"/>
        <w:rPr>
          <w:rFonts w:ascii="Calibri" w:hAnsi="Calibri"/>
          <w:sz w:val="24"/>
          <w:szCs w:val="24"/>
        </w:rPr>
      </w:pPr>
      <w:r w:rsidRPr="00091F38">
        <w:rPr>
          <w:rFonts w:ascii="Calibri" w:hAnsi="Calibri"/>
          <w:sz w:val="24"/>
          <w:szCs w:val="24"/>
        </w:rPr>
        <w:t>Everything new in</w:t>
      </w:r>
      <w:r w:rsidR="000A788F">
        <w:rPr>
          <w:rFonts w:ascii="Calibri" w:hAnsi="Calibri"/>
          <w:sz w:val="24"/>
          <w:szCs w:val="24"/>
        </w:rPr>
        <w:t xml:space="preserve"> NASA’s </w:t>
      </w:r>
      <w:r w:rsidR="00EB1456">
        <w:rPr>
          <w:rFonts w:ascii="Calibri" w:hAnsi="Calibri"/>
          <w:sz w:val="24"/>
          <w:szCs w:val="24"/>
        </w:rPr>
        <w:t>space transportation plans for humans</w:t>
      </w:r>
      <w:r w:rsidRPr="00091F38">
        <w:rPr>
          <w:rFonts w:ascii="Calibri" w:hAnsi="Calibri"/>
          <w:sz w:val="24"/>
          <w:szCs w:val="24"/>
        </w:rPr>
        <w:t xml:space="preserve"> is on a horizon still years away</w:t>
      </w:r>
      <w:r w:rsidR="00077DBB" w:rsidRPr="00091F38">
        <w:rPr>
          <w:rFonts w:ascii="Calibri" w:hAnsi="Calibri"/>
          <w:sz w:val="24"/>
          <w:szCs w:val="24"/>
        </w:rPr>
        <w:t xml:space="preserve"> and dependent on new </w:t>
      </w:r>
      <w:r w:rsidR="000A788F">
        <w:rPr>
          <w:rFonts w:ascii="Calibri" w:hAnsi="Calibri"/>
          <w:sz w:val="24"/>
          <w:szCs w:val="24"/>
        </w:rPr>
        <w:t>vehicles</w:t>
      </w:r>
      <w:r w:rsidR="00247E08">
        <w:rPr>
          <w:rFonts w:ascii="Calibri" w:hAnsi="Calibri"/>
          <w:sz w:val="24"/>
          <w:szCs w:val="24"/>
        </w:rPr>
        <w:t xml:space="preserve"> not yet ready for flight</w:t>
      </w:r>
      <w:r w:rsidR="00077DBB" w:rsidRPr="00091F38">
        <w:rPr>
          <w:rFonts w:ascii="Calibri" w:hAnsi="Calibri"/>
          <w:sz w:val="24"/>
          <w:szCs w:val="24"/>
        </w:rPr>
        <w:t xml:space="preserve">. </w:t>
      </w:r>
      <w:r w:rsidR="00337E68">
        <w:rPr>
          <w:rFonts w:ascii="Calibri" w:hAnsi="Calibri"/>
          <w:sz w:val="24"/>
          <w:szCs w:val="24"/>
        </w:rPr>
        <w:t>The</w:t>
      </w:r>
      <w:r w:rsidR="002C4664" w:rsidRPr="00091F38">
        <w:rPr>
          <w:rFonts w:ascii="Calibri" w:hAnsi="Calibri"/>
          <w:sz w:val="24"/>
          <w:szCs w:val="24"/>
        </w:rPr>
        <w:t xml:space="preserve"> Space Launch System</w:t>
      </w:r>
      <w:r w:rsidR="00337E68">
        <w:rPr>
          <w:rFonts w:ascii="Calibri" w:hAnsi="Calibri"/>
          <w:sz w:val="24"/>
          <w:szCs w:val="24"/>
        </w:rPr>
        <w:t xml:space="preserve"> </w:t>
      </w:r>
      <w:r w:rsidR="00247E08">
        <w:rPr>
          <w:rFonts w:ascii="Calibri" w:hAnsi="Calibri"/>
          <w:sz w:val="24"/>
          <w:szCs w:val="24"/>
        </w:rPr>
        <w:t xml:space="preserve">(SLS) </w:t>
      </w:r>
      <w:r w:rsidR="00337E68">
        <w:rPr>
          <w:rFonts w:ascii="Calibri" w:hAnsi="Calibri"/>
          <w:sz w:val="24"/>
          <w:szCs w:val="24"/>
        </w:rPr>
        <w:t>launch vehicle</w:t>
      </w:r>
      <w:r w:rsidR="002C4664" w:rsidRPr="00091F38">
        <w:rPr>
          <w:rFonts w:ascii="Calibri" w:hAnsi="Calibri"/>
          <w:sz w:val="24"/>
          <w:szCs w:val="24"/>
        </w:rPr>
        <w:t xml:space="preserve"> and Orion crew spacecraft are being developed and tested to take humans farther into the s</w:t>
      </w:r>
      <w:r w:rsidR="00F61CD3" w:rsidRPr="00091F38">
        <w:rPr>
          <w:rFonts w:ascii="Calibri" w:hAnsi="Calibri"/>
          <w:sz w:val="24"/>
          <w:szCs w:val="24"/>
        </w:rPr>
        <w:t>olar system, to an asteroid</w:t>
      </w:r>
      <w:r w:rsidR="000A788F">
        <w:rPr>
          <w:rFonts w:ascii="Calibri" w:hAnsi="Calibri"/>
          <w:sz w:val="24"/>
          <w:szCs w:val="24"/>
        </w:rPr>
        <w:t>, the Moon,</w:t>
      </w:r>
      <w:r w:rsidR="00F61CD3" w:rsidRPr="00091F38">
        <w:rPr>
          <w:rFonts w:ascii="Calibri" w:hAnsi="Calibri"/>
          <w:sz w:val="24"/>
          <w:szCs w:val="24"/>
        </w:rPr>
        <w:t xml:space="preserve"> and </w:t>
      </w:r>
      <w:r w:rsidR="002C4664" w:rsidRPr="00091F38">
        <w:rPr>
          <w:rFonts w:ascii="Calibri" w:hAnsi="Calibri"/>
          <w:sz w:val="24"/>
          <w:szCs w:val="24"/>
        </w:rPr>
        <w:t>Mars</w:t>
      </w:r>
      <w:r w:rsidR="00F61CD3" w:rsidRPr="00091F38">
        <w:rPr>
          <w:rFonts w:ascii="Calibri" w:hAnsi="Calibri"/>
          <w:sz w:val="24"/>
          <w:szCs w:val="24"/>
        </w:rPr>
        <w:t>, in the 2020</w:t>
      </w:r>
      <w:r w:rsidR="00A81659" w:rsidRPr="00091F38">
        <w:rPr>
          <w:rFonts w:ascii="Calibri" w:hAnsi="Calibri"/>
          <w:sz w:val="24"/>
          <w:szCs w:val="24"/>
        </w:rPr>
        <w:t xml:space="preserve"> to 2040</w:t>
      </w:r>
      <w:r w:rsidR="00F61CD3" w:rsidRPr="00091F38">
        <w:rPr>
          <w:rFonts w:ascii="Calibri" w:hAnsi="Calibri"/>
          <w:sz w:val="24"/>
          <w:szCs w:val="24"/>
        </w:rPr>
        <w:t xml:space="preserve"> time frame</w:t>
      </w:r>
      <w:r w:rsidR="002C4664" w:rsidRPr="00091F38">
        <w:rPr>
          <w:rFonts w:ascii="Calibri" w:hAnsi="Calibri"/>
          <w:sz w:val="24"/>
          <w:szCs w:val="24"/>
        </w:rPr>
        <w:t>.</w:t>
      </w:r>
      <w:r w:rsidR="00077DBB" w:rsidRPr="00091F38">
        <w:rPr>
          <w:rFonts w:ascii="Calibri" w:hAnsi="Calibri"/>
          <w:sz w:val="24"/>
          <w:szCs w:val="24"/>
        </w:rPr>
        <w:t xml:space="preserve"> It is a long time to sustain interest and support</w:t>
      </w:r>
      <w:r w:rsidR="00EB1456">
        <w:rPr>
          <w:rFonts w:ascii="Calibri" w:hAnsi="Calibri"/>
          <w:sz w:val="24"/>
          <w:szCs w:val="24"/>
        </w:rPr>
        <w:t xml:space="preserve">, and NASA </w:t>
      </w:r>
      <w:r w:rsidR="00247E08">
        <w:rPr>
          <w:rFonts w:ascii="Calibri" w:hAnsi="Calibri"/>
          <w:sz w:val="24"/>
          <w:szCs w:val="24"/>
        </w:rPr>
        <w:t>may need</w:t>
      </w:r>
      <w:r w:rsidR="00EB1456">
        <w:rPr>
          <w:rFonts w:ascii="Calibri" w:hAnsi="Calibri"/>
          <w:sz w:val="24"/>
          <w:szCs w:val="24"/>
        </w:rPr>
        <w:t xml:space="preserve"> to refresh its rhetoric to avoid going stale</w:t>
      </w:r>
      <w:r w:rsidR="00077DBB" w:rsidRPr="00091F38">
        <w:rPr>
          <w:rFonts w:ascii="Calibri" w:hAnsi="Calibri"/>
          <w:sz w:val="24"/>
          <w:szCs w:val="24"/>
        </w:rPr>
        <w:t xml:space="preserve">. </w:t>
      </w:r>
      <w:r w:rsidR="00EB1456">
        <w:rPr>
          <w:rFonts w:ascii="Calibri" w:hAnsi="Calibri"/>
          <w:sz w:val="24"/>
          <w:szCs w:val="24"/>
        </w:rPr>
        <w:t>The space agency</w:t>
      </w:r>
      <w:r w:rsidR="00F61CD3" w:rsidRPr="00091F38">
        <w:rPr>
          <w:rFonts w:ascii="Calibri" w:hAnsi="Calibri"/>
          <w:sz w:val="24"/>
          <w:szCs w:val="24"/>
        </w:rPr>
        <w:t xml:space="preserve"> has mapped out a “Journey to Mars” but independent studies already find it unachievable with projected funding.</w:t>
      </w:r>
      <w:r w:rsidR="002D14F6" w:rsidRPr="00091F38">
        <w:rPr>
          <w:rStyle w:val="EndnoteReference"/>
          <w:rFonts w:ascii="Calibri" w:hAnsi="Calibri"/>
          <w:sz w:val="24"/>
          <w:szCs w:val="24"/>
        </w:rPr>
        <w:endnoteReference w:id="23"/>
      </w:r>
      <w:r w:rsidR="00F61CD3" w:rsidRPr="00091F38">
        <w:rPr>
          <w:rFonts w:ascii="Calibri" w:hAnsi="Calibri"/>
          <w:sz w:val="24"/>
          <w:szCs w:val="24"/>
        </w:rPr>
        <w:t xml:space="preserve"> </w:t>
      </w:r>
      <w:r w:rsidR="00A81659" w:rsidRPr="00091F38">
        <w:rPr>
          <w:rFonts w:ascii="Calibri" w:hAnsi="Calibri"/>
          <w:sz w:val="24"/>
          <w:szCs w:val="24"/>
        </w:rPr>
        <w:t xml:space="preserve"> </w:t>
      </w:r>
      <w:r w:rsidR="00F61CD3" w:rsidRPr="00091F38">
        <w:rPr>
          <w:rFonts w:ascii="Calibri" w:hAnsi="Calibri"/>
          <w:sz w:val="24"/>
          <w:szCs w:val="24"/>
        </w:rPr>
        <w:t xml:space="preserve">It remains to be seen </w:t>
      </w:r>
      <w:r w:rsidR="00EB1456">
        <w:rPr>
          <w:rFonts w:ascii="Calibri" w:hAnsi="Calibri"/>
          <w:sz w:val="24"/>
          <w:szCs w:val="24"/>
        </w:rPr>
        <w:t>whether</w:t>
      </w:r>
      <w:r w:rsidR="00EB1456" w:rsidRPr="00091F38">
        <w:rPr>
          <w:rFonts w:ascii="Calibri" w:hAnsi="Calibri"/>
          <w:sz w:val="24"/>
          <w:szCs w:val="24"/>
        </w:rPr>
        <w:t xml:space="preserve"> </w:t>
      </w:r>
      <w:r w:rsidR="00F61CD3" w:rsidRPr="00091F38">
        <w:rPr>
          <w:rFonts w:ascii="Calibri" w:hAnsi="Calibri"/>
          <w:sz w:val="24"/>
          <w:szCs w:val="24"/>
        </w:rPr>
        <w:t>the plan</w:t>
      </w:r>
      <w:r w:rsidR="00A81659" w:rsidRPr="00091F38">
        <w:rPr>
          <w:rFonts w:ascii="Calibri" w:hAnsi="Calibri"/>
          <w:sz w:val="24"/>
          <w:szCs w:val="24"/>
        </w:rPr>
        <w:t>ned</w:t>
      </w:r>
      <w:r w:rsidR="00F61CD3" w:rsidRPr="00091F38">
        <w:rPr>
          <w:rFonts w:ascii="Calibri" w:hAnsi="Calibri"/>
          <w:sz w:val="24"/>
          <w:szCs w:val="24"/>
        </w:rPr>
        <w:t xml:space="preserve"> Journey to Mars can be sustained through the political and social vagaries of the coming years</w:t>
      </w:r>
      <w:r w:rsidR="00337E68">
        <w:rPr>
          <w:rFonts w:ascii="Calibri" w:hAnsi="Calibri"/>
          <w:sz w:val="24"/>
          <w:szCs w:val="24"/>
        </w:rPr>
        <w:t xml:space="preserve"> and what new rhetorics NASA may adopt to keep long-distance space transportation viable.</w:t>
      </w:r>
    </w:p>
    <w:p w:rsidR="00AF4C17" w:rsidRDefault="00EB1456" w:rsidP="009B0275">
      <w:pPr>
        <w:spacing w:after="0"/>
        <w:ind w:firstLine="720"/>
        <w:rPr>
          <w:rFonts w:ascii="Calibri" w:hAnsi="Calibri"/>
          <w:sz w:val="24"/>
          <w:szCs w:val="24"/>
        </w:rPr>
      </w:pPr>
      <w:r>
        <w:rPr>
          <w:rFonts w:ascii="Calibri" w:hAnsi="Calibri"/>
          <w:sz w:val="24"/>
          <w:szCs w:val="24"/>
        </w:rPr>
        <w:t xml:space="preserve">On the other hand, the commercial space transportation industry is active, growing, and moving out. SpaceX and Orbital Sciences already are providing cargo service to the International Space Station, as </w:t>
      </w:r>
      <w:r w:rsidR="00D63171">
        <w:rPr>
          <w:rFonts w:ascii="Calibri" w:hAnsi="Calibri"/>
          <w:sz w:val="24"/>
          <w:szCs w:val="24"/>
        </w:rPr>
        <w:t>have</w:t>
      </w:r>
      <w:r>
        <w:rPr>
          <w:rFonts w:ascii="Calibri" w:hAnsi="Calibri"/>
          <w:sz w:val="24"/>
          <w:szCs w:val="24"/>
        </w:rPr>
        <w:t xml:space="preserve"> the </w:t>
      </w:r>
      <w:r w:rsidR="00813F25">
        <w:rPr>
          <w:rFonts w:ascii="Calibri" w:hAnsi="Calibri"/>
          <w:sz w:val="24"/>
          <w:szCs w:val="24"/>
        </w:rPr>
        <w:t xml:space="preserve">Russian, </w:t>
      </w:r>
      <w:r>
        <w:rPr>
          <w:rFonts w:ascii="Calibri" w:hAnsi="Calibri"/>
          <w:sz w:val="24"/>
          <w:szCs w:val="24"/>
        </w:rPr>
        <w:t>European</w:t>
      </w:r>
      <w:r w:rsidR="00813F25">
        <w:rPr>
          <w:rFonts w:ascii="Calibri" w:hAnsi="Calibri"/>
          <w:sz w:val="24"/>
          <w:szCs w:val="24"/>
        </w:rPr>
        <w:t>,</w:t>
      </w:r>
      <w:r>
        <w:rPr>
          <w:rFonts w:ascii="Calibri" w:hAnsi="Calibri"/>
          <w:sz w:val="24"/>
          <w:szCs w:val="24"/>
        </w:rPr>
        <w:t xml:space="preserve"> and Japanese space agencies. </w:t>
      </w:r>
      <w:r w:rsidR="00D63171">
        <w:rPr>
          <w:rFonts w:ascii="Calibri" w:hAnsi="Calibri"/>
          <w:sz w:val="24"/>
          <w:szCs w:val="24"/>
        </w:rPr>
        <w:t>SpaceX</w:t>
      </w:r>
      <w:r>
        <w:rPr>
          <w:rFonts w:ascii="Calibri" w:hAnsi="Calibri"/>
          <w:sz w:val="24"/>
          <w:szCs w:val="24"/>
        </w:rPr>
        <w:t xml:space="preserve"> expect</w:t>
      </w:r>
      <w:r w:rsidR="00D63171">
        <w:rPr>
          <w:rFonts w:ascii="Calibri" w:hAnsi="Calibri"/>
          <w:sz w:val="24"/>
          <w:szCs w:val="24"/>
        </w:rPr>
        <w:t>s</w:t>
      </w:r>
      <w:r>
        <w:rPr>
          <w:rFonts w:ascii="Calibri" w:hAnsi="Calibri"/>
          <w:sz w:val="24"/>
          <w:szCs w:val="24"/>
        </w:rPr>
        <w:t xml:space="preserve"> to be transporting humans soon, </w:t>
      </w:r>
      <w:r w:rsidR="00813F25">
        <w:rPr>
          <w:rFonts w:ascii="Calibri" w:hAnsi="Calibri"/>
          <w:sz w:val="24"/>
          <w:szCs w:val="24"/>
        </w:rPr>
        <w:t>ferry</w:t>
      </w:r>
      <w:r>
        <w:rPr>
          <w:rFonts w:ascii="Calibri" w:hAnsi="Calibri"/>
          <w:sz w:val="24"/>
          <w:szCs w:val="24"/>
        </w:rPr>
        <w:t>ing crews to and from the space station as the shuttle did, but separating cargo and crew transport missions. Other firms are working to the same goal, and yet others, such as Virgin Galactic</w:t>
      </w:r>
      <w:r w:rsidR="00AF4C17">
        <w:rPr>
          <w:rFonts w:ascii="Calibri" w:hAnsi="Calibri"/>
          <w:sz w:val="24"/>
          <w:szCs w:val="24"/>
        </w:rPr>
        <w:t xml:space="preserve">, are poised to offer suborbital spaceflight and launch a space tourism industry. </w:t>
      </w:r>
    </w:p>
    <w:p w:rsidR="001F58D8" w:rsidRDefault="00AF4C17" w:rsidP="009B0275">
      <w:pPr>
        <w:spacing w:after="0"/>
        <w:ind w:firstLine="720"/>
        <w:rPr>
          <w:rFonts w:ascii="Calibri" w:hAnsi="Calibri"/>
          <w:sz w:val="24"/>
          <w:szCs w:val="24"/>
        </w:rPr>
      </w:pPr>
      <w:r>
        <w:rPr>
          <w:rFonts w:ascii="Calibri" w:hAnsi="Calibri"/>
          <w:sz w:val="24"/>
          <w:szCs w:val="24"/>
        </w:rPr>
        <w:t xml:space="preserve">Space transportation businesses also use </w:t>
      </w:r>
      <w:r w:rsidR="00766974">
        <w:rPr>
          <w:rFonts w:ascii="Calibri" w:hAnsi="Calibri"/>
          <w:sz w:val="24"/>
          <w:szCs w:val="24"/>
        </w:rPr>
        <w:t>rhetoric</w:t>
      </w:r>
      <w:r>
        <w:rPr>
          <w:rFonts w:ascii="Calibri" w:hAnsi="Calibri"/>
          <w:sz w:val="24"/>
          <w:szCs w:val="24"/>
        </w:rPr>
        <w:t xml:space="preserve"> to woo customers</w:t>
      </w:r>
      <w:r w:rsidR="00D30E1E">
        <w:rPr>
          <w:rFonts w:ascii="Calibri" w:hAnsi="Calibri"/>
          <w:sz w:val="24"/>
          <w:szCs w:val="24"/>
        </w:rPr>
        <w:t xml:space="preserve">, </w:t>
      </w:r>
      <w:r w:rsidR="00247E08">
        <w:rPr>
          <w:rFonts w:ascii="Calibri" w:hAnsi="Calibri"/>
          <w:sz w:val="24"/>
          <w:szCs w:val="24"/>
        </w:rPr>
        <w:t xml:space="preserve">distinguish themselves from </w:t>
      </w:r>
      <w:r w:rsidR="00E7414D">
        <w:rPr>
          <w:rFonts w:ascii="Calibri" w:hAnsi="Calibri"/>
          <w:sz w:val="24"/>
          <w:szCs w:val="24"/>
        </w:rPr>
        <w:t>competitors</w:t>
      </w:r>
      <w:r w:rsidR="00D30E1E">
        <w:rPr>
          <w:rFonts w:ascii="Calibri" w:hAnsi="Calibri"/>
          <w:sz w:val="24"/>
          <w:szCs w:val="24"/>
        </w:rPr>
        <w:t>, and draw public attention</w:t>
      </w:r>
      <w:r w:rsidR="00E7414D">
        <w:rPr>
          <w:rFonts w:ascii="Calibri" w:hAnsi="Calibri"/>
          <w:sz w:val="24"/>
          <w:szCs w:val="24"/>
        </w:rPr>
        <w:t>.</w:t>
      </w:r>
      <w:r w:rsidR="00D30E1E">
        <w:rPr>
          <w:rFonts w:ascii="Calibri" w:hAnsi="Calibri"/>
          <w:sz w:val="24"/>
          <w:szCs w:val="24"/>
        </w:rPr>
        <w:t xml:space="preserve"> SpaceX alludes to its spacecraft as “next generation” and gives them names sure to appeal to a generation </w:t>
      </w:r>
      <w:r w:rsidR="00766974">
        <w:rPr>
          <w:rFonts w:ascii="Calibri" w:hAnsi="Calibri"/>
          <w:sz w:val="24"/>
          <w:szCs w:val="24"/>
        </w:rPr>
        <w:t>steeped in</w:t>
      </w:r>
      <w:r w:rsidR="00D30E1E">
        <w:rPr>
          <w:rFonts w:ascii="Calibri" w:hAnsi="Calibri"/>
          <w:sz w:val="24"/>
          <w:szCs w:val="24"/>
        </w:rPr>
        <w:t xml:space="preserve"> fantasy games</w:t>
      </w:r>
      <w:r w:rsidR="00DC30D7">
        <w:rPr>
          <w:rFonts w:ascii="Calibri" w:hAnsi="Calibri"/>
          <w:sz w:val="24"/>
          <w:szCs w:val="24"/>
        </w:rPr>
        <w:t xml:space="preserve"> and literature</w:t>
      </w:r>
      <w:r w:rsidR="00D30E1E">
        <w:rPr>
          <w:rFonts w:ascii="Calibri" w:hAnsi="Calibri"/>
          <w:sz w:val="24"/>
          <w:szCs w:val="24"/>
        </w:rPr>
        <w:t>: Dragon</w:t>
      </w:r>
      <w:r w:rsidR="00DC30D7">
        <w:rPr>
          <w:rFonts w:ascii="Calibri" w:hAnsi="Calibri"/>
          <w:sz w:val="24"/>
          <w:szCs w:val="24"/>
        </w:rPr>
        <w:t xml:space="preserve"> (Dungeons and Dragons?)</w:t>
      </w:r>
      <w:r w:rsidR="00D30E1E">
        <w:rPr>
          <w:rFonts w:ascii="Calibri" w:hAnsi="Calibri"/>
          <w:sz w:val="24"/>
          <w:szCs w:val="24"/>
        </w:rPr>
        <w:t xml:space="preserve">, </w:t>
      </w:r>
      <w:r w:rsidR="00E01C25">
        <w:rPr>
          <w:rFonts w:ascii="Calibri" w:hAnsi="Calibri"/>
          <w:sz w:val="24"/>
          <w:szCs w:val="24"/>
        </w:rPr>
        <w:t>Draco (Latin for dragon</w:t>
      </w:r>
      <w:r w:rsidR="00766974">
        <w:rPr>
          <w:rFonts w:ascii="Calibri" w:hAnsi="Calibri"/>
          <w:sz w:val="24"/>
          <w:szCs w:val="24"/>
        </w:rPr>
        <w:t>, a</w:t>
      </w:r>
      <w:r w:rsidR="00DC30D7">
        <w:rPr>
          <w:rFonts w:ascii="Calibri" w:hAnsi="Calibri"/>
          <w:sz w:val="24"/>
          <w:szCs w:val="24"/>
        </w:rPr>
        <w:t xml:space="preserve"> constellation</w:t>
      </w:r>
      <w:r w:rsidR="007F1B10">
        <w:rPr>
          <w:rFonts w:ascii="Calibri" w:hAnsi="Calibri"/>
          <w:sz w:val="24"/>
          <w:szCs w:val="24"/>
        </w:rPr>
        <w:t xml:space="preserve"> and also a </w:t>
      </w:r>
      <w:r w:rsidR="00DC30D7">
        <w:rPr>
          <w:rFonts w:ascii="Calibri" w:hAnsi="Calibri"/>
          <w:sz w:val="24"/>
          <w:szCs w:val="24"/>
        </w:rPr>
        <w:t xml:space="preserve">main character in the </w:t>
      </w:r>
      <w:r w:rsidR="00DC30D7" w:rsidRPr="00766974">
        <w:rPr>
          <w:rFonts w:ascii="Calibri" w:hAnsi="Calibri"/>
          <w:i/>
          <w:sz w:val="24"/>
          <w:szCs w:val="24"/>
        </w:rPr>
        <w:t>Harry Potter</w:t>
      </w:r>
      <w:r w:rsidR="00DC30D7">
        <w:rPr>
          <w:rFonts w:ascii="Calibri" w:hAnsi="Calibri"/>
          <w:sz w:val="24"/>
          <w:szCs w:val="24"/>
        </w:rPr>
        <w:t xml:space="preserve"> tales</w:t>
      </w:r>
      <w:r w:rsidR="00E01C25">
        <w:rPr>
          <w:rFonts w:ascii="Calibri" w:hAnsi="Calibri"/>
          <w:sz w:val="24"/>
          <w:szCs w:val="24"/>
        </w:rPr>
        <w:t xml:space="preserve">), and </w:t>
      </w:r>
      <w:r w:rsidR="00D30E1E">
        <w:rPr>
          <w:rFonts w:ascii="Calibri" w:hAnsi="Calibri"/>
          <w:sz w:val="24"/>
          <w:szCs w:val="24"/>
        </w:rPr>
        <w:t>Falcon</w:t>
      </w:r>
      <w:r w:rsidR="00DC30D7">
        <w:rPr>
          <w:rFonts w:ascii="Calibri" w:hAnsi="Calibri"/>
          <w:sz w:val="24"/>
          <w:szCs w:val="24"/>
        </w:rPr>
        <w:t xml:space="preserve"> (</w:t>
      </w:r>
      <w:r w:rsidR="0069019F">
        <w:rPr>
          <w:rFonts w:ascii="Calibri" w:hAnsi="Calibri"/>
          <w:sz w:val="24"/>
          <w:szCs w:val="24"/>
        </w:rPr>
        <w:t xml:space="preserve">an allusion to the Millennium Falcon from </w:t>
      </w:r>
      <w:r w:rsidR="0069019F" w:rsidRPr="0069019F">
        <w:rPr>
          <w:rFonts w:ascii="Calibri" w:hAnsi="Calibri"/>
          <w:i/>
          <w:sz w:val="24"/>
          <w:szCs w:val="24"/>
        </w:rPr>
        <w:t>Star Wars</w:t>
      </w:r>
      <w:r w:rsidR="0069019F">
        <w:rPr>
          <w:rFonts w:ascii="Calibri" w:hAnsi="Calibri"/>
          <w:sz w:val="24"/>
          <w:szCs w:val="24"/>
        </w:rPr>
        <w:t xml:space="preserve"> or </w:t>
      </w:r>
      <w:r w:rsidR="00DC30D7">
        <w:rPr>
          <w:rFonts w:ascii="Calibri" w:hAnsi="Calibri"/>
          <w:sz w:val="24"/>
          <w:szCs w:val="24"/>
        </w:rPr>
        <w:t>the Marvel Comics superhero?)</w:t>
      </w:r>
      <w:r w:rsidR="00D30E1E">
        <w:rPr>
          <w:rFonts w:ascii="Calibri" w:hAnsi="Calibri"/>
          <w:sz w:val="24"/>
          <w:szCs w:val="24"/>
        </w:rPr>
        <w:t>.</w:t>
      </w:r>
      <w:r w:rsidR="00DC30D7">
        <w:rPr>
          <w:rFonts w:ascii="Calibri" w:hAnsi="Calibri"/>
          <w:sz w:val="24"/>
          <w:szCs w:val="24"/>
        </w:rPr>
        <w:t xml:space="preserve"> </w:t>
      </w:r>
      <w:r w:rsidR="001F58D8">
        <w:rPr>
          <w:rFonts w:ascii="Calibri" w:hAnsi="Calibri"/>
          <w:sz w:val="24"/>
          <w:szCs w:val="24"/>
        </w:rPr>
        <w:t xml:space="preserve">SpaceX founder and </w:t>
      </w:r>
      <w:r w:rsidR="00D63171">
        <w:rPr>
          <w:rFonts w:ascii="Calibri" w:hAnsi="Calibri"/>
          <w:sz w:val="24"/>
          <w:szCs w:val="24"/>
        </w:rPr>
        <w:t>CEO</w:t>
      </w:r>
      <w:r w:rsidR="001F58D8">
        <w:rPr>
          <w:rFonts w:ascii="Calibri" w:hAnsi="Calibri"/>
          <w:sz w:val="24"/>
          <w:szCs w:val="24"/>
        </w:rPr>
        <w:t xml:space="preserve"> Elon Musk is motivated by the possibility of making the human species interplanetary, </w:t>
      </w:r>
      <w:r w:rsidR="00337E68">
        <w:rPr>
          <w:rFonts w:ascii="Calibri" w:hAnsi="Calibri"/>
          <w:sz w:val="24"/>
          <w:szCs w:val="24"/>
        </w:rPr>
        <w:t xml:space="preserve">in his view </w:t>
      </w:r>
      <w:r w:rsidR="001F58D8">
        <w:rPr>
          <w:rFonts w:ascii="Calibri" w:hAnsi="Calibri"/>
          <w:sz w:val="24"/>
          <w:szCs w:val="24"/>
        </w:rPr>
        <w:t xml:space="preserve">the ultimate purpose of space transportation. Like NASA in developing the Space Shuttle, </w:t>
      </w:r>
      <w:r w:rsidR="00766974">
        <w:rPr>
          <w:rFonts w:ascii="Calibri" w:hAnsi="Calibri"/>
          <w:sz w:val="24"/>
          <w:szCs w:val="24"/>
        </w:rPr>
        <w:t>SpaceX posits</w:t>
      </w:r>
      <w:r w:rsidR="001F58D8">
        <w:rPr>
          <w:rFonts w:ascii="Calibri" w:hAnsi="Calibri"/>
          <w:sz w:val="24"/>
          <w:szCs w:val="24"/>
        </w:rPr>
        <w:t xml:space="preserve"> a reusable, reliable </w:t>
      </w:r>
      <w:r w:rsidR="00D63171">
        <w:rPr>
          <w:rFonts w:ascii="Calibri" w:hAnsi="Calibri"/>
          <w:sz w:val="24"/>
          <w:szCs w:val="24"/>
        </w:rPr>
        <w:t>rocket</w:t>
      </w:r>
      <w:r w:rsidR="001F58D8">
        <w:rPr>
          <w:rFonts w:ascii="Calibri" w:hAnsi="Calibri"/>
          <w:sz w:val="24"/>
          <w:szCs w:val="24"/>
        </w:rPr>
        <w:t xml:space="preserve"> </w:t>
      </w:r>
      <w:r w:rsidR="00766974">
        <w:rPr>
          <w:rFonts w:ascii="Calibri" w:hAnsi="Calibri"/>
          <w:sz w:val="24"/>
          <w:szCs w:val="24"/>
        </w:rPr>
        <w:t>to revolutionize</w:t>
      </w:r>
      <w:r w:rsidR="001F58D8">
        <w:rPr>
          <w:rFonts w:ascii="Calibri" w:hAnsi="Calibri"/>
          <w:sz w:val="24"/>
          <w:szCs w:val="24"/>
        </w:rPr>
        <w:t xml:space="preserve"> spaceflight </w:t>
      </w:r>
      <w:r w:rsidR="00766974">
        <w:rPr>
          <w:rFonts w:ascii="Calibri" w:hAnsi="Calibri"/>
          <w:sz w:val="24"/>
          <w:szCs w:val="24"/>
        </w:rPr>
        <w:t xml:space="preserve">by making it </w:t>
      </w:r>
      <w:r w:rsidR="001F58D8">
        <w:rPr>
          <w:rFonts w:ascii="Calibri" w:hAnsi="Calibri"/>
          <w:sz w:val="24"/>
          <w:szCs w:val="24"/>
        </w:rPr>
        <w:t>economical</w:t>
      </w:r>
      <w:r w:rsidR="00D63171">
        <w:rPr>
          <w:rFonts w:ascii="Calibri" w:hAnsi="Calibri"/>
          <w:sz w:val="24"/>
          <w:szCs w:val="24"/>
        </w:rPr>
        <w:t>. Musk sees t</w:t>
      </w:r>
      <w:r w:rsidR="00766974">
        <w:rPr>
          <w:rFonts w:ascii="Calibri" w:hAnsi="Calibri"/>
          <w:sz w:val="24"/>
          <w:szCs w:val="24"/>
        </w:rPr>
        <w:t xml:space="preserve">hat </w:t>
      </w:r>
      <w:r w:rsidR="00D63171">
        <w:rPr>
          <w:rFonts w:ascii="Calibri" w:hAnsi="Calibri"/>
          <w:sz w:val="24"/>
          <w:szCs w:val="24"/>
        </w:rPr>
        <w:t>a</w:t>
      </w:r>
      <w:r w:rsidR="001F58D8">
        <w:rPr>
          <w:rFonts w:ascii="Calibri" w:hAnsi="Calibri"/>
          <w:sz w:val="24"/>
          <w:szCs w:val="24"/>
        </w:rPr>
        <w:t xml:space="preserve">s the key to achieving </w:t>
      </w:r>
      <w:r w:rsidR="00D63171">
        <w:rPr>
          <w:rFonts w:ascii="Calibri" w:hAnsi="Calibri"/>
          <w:sz w:val="24"/>
          <w:szCs w:val="24"/>
        </w:rPr>
        <w:t xml:space="preserve">the company’s </w:t>
      </w:r>
      <w:r w:rsidR="00247E08">
        <w:rPr>
          <w:rFonts w:ascii="Calibri" w:hAnsi="Calibri"/>
          <w:sz w:val="24"/>
          <w:szCs w:val="24"/>
        </w:rPr>
        <w:t xml:space="preserve">true </w:t>
      </w:r>
      <w:r w:rsidR="00D63171">
        <w:rPr>
          <w:rFonts w:ascii="Calibri" w:hAnsi="Calibri"/>
          <w:sz w:val="24"/>
          <w:szCs w:val="24"/>
        </w:rPr>
        <w:t>mission:</w:t>
      </w:r>
      <w:r w:rsidR="00766974">
        <w:rPr>
          <w:rFonts w:ascii="Calibri" w:hAnsi="Calibri"/>
          <w:sz w:val="24"/>
          <w:szCs w:val="24"/>
        </w:rPr>
        <w:t xml:space="preserve"> sending people to live on other planets</w:t>
      </w:r>
      <w:r w:rsidR="001F58D8">
        <w:rPr>
          <w:rFonts w:ascii="Calibri" w:hAnsi="Calibri"/>
          <w:sz w:val="24"/>
          <w:szCs w:val="24"/>
        </w:rPr>
        <w:t xml:space="preserve">. </w:t>
      </w:r>
      <w:r w:rsidR="00766974">
        <w:rPr>
          <w:rFonts w:ascii="Calibri" w:hAnsi="Calibri"/>
          <w:sz w:val="24"/>
          <w:szCs w:val="24"/>
        </w:rPr>
        <w:t>This</w:t>
      </w:r>
      <w:r w:rsidR="001F58D8">
        <w:rPr>
          <w:rFonts w:ascii="Calibri" w:hAnsi="Calibri"/>
          <w:sz w:val="24"/>
          <w:szCs w:val="24"/>
        </w:rPr>
        <w:t xml:space="preserve"> space </w:t>
      </w:r>
      <w:r w:rsidR="00D63171">
        <w:rPr>
          <w:rFonts w:ascii="Calibri" w:hAnsi="Calibri"/>
          <w:sz w:val="24"/>
          <w:szCs w:val="24"/>
        </w:rPr>
        <w:t>transport firm</w:t>
      </w:r>
      <w:r w:rsidR="001F58D8">
        <w:rPr>
          <w:rFonts w:ascii="Calibri" w:hAnsi="Calibri"/>
          <w:sz w:val="24"/>
          <w:szCs w:val="24"/>
        </w:rPr>
        <w:t xml:space="preserve"> is but one of </w:t>
      </w:r>
      <w:r w:rsidR="00766974">
        <w:rPr>
          <w:rFonts w:ascii="Calibri" w:hAnsi="Calibri"/>
          <w:sz w:val="24"/>
          <w:szCs w:val="24"/>
        </w:rPr>
        <w:t xml:space="preserve">Musk’s </w:t>
      </w:r>
      <w:r w:rsidR="001F58D8">
        <w:rPr>
          <w:rFonts w:ascii="Calibri" w:hAnsi="Calibri"/>
          <w:sz w:val="24"/>
          <w:szCs w:val="24"/>
        </w:rPr>
        <w:t xml:space="preserve">several ventures focused on </w:t>
      </w:r>
      <w:r w:rsidR="00DD353B">
        <w:rPr>
          <w:rFonts w:ascii="Calibri" w:hAnsi="Calibri"/>
          <w:sz w:val="24"/>
          <w:szCs w:val="24"/>
        </w:rPr>
        <w:t xml:space="preserve">sustainability and smart use of </w:t>
      </w:r>
      <w:r w:rsidR="001F58D8">
        <w:rPr>
          <w:rFonts w:ascii="Calibri" w:hAnsi="Calibri"/>
          <w:sz w:val="24"/>
          <w:szCs w:val="24"/>
        </w:rPr>
        <w:t>energy</w:t>
      </w:r>
      <w:r w:rsidR="00DD353B">
        <w:rPr>
          <w:rFonts w:ascii="Calibri" w:hAnsi="Calibri"/>
          <w:sz w:val="24"/>
          <w:szCs w:val="24"/>
        </w:rPr>
        <w:t>. P</w:t>
      </w:r>
      <w:r w:rsidR="00D63171">
        <w:rPr>
          <w:rFonts w:ascii="Calibri" w:hAnsi="Calibri"/>
          <w:sz w:val="24"/>
          <w:szCs w:val="24"/>
        </w:rPr>
        <w:t>roviding launch services for satellites is currently its core business</w:t>
      </w:r>
      <w:r w:rsidR="00247E08">
        <w:rPr>
          <w:rFonts w:ascii="Calibri" w:hAnsi="Calibri"/>
          <w:sz w:val="24"/>
          <w:szCs w:val="24"/>
        </w:rPr>
        <w:t>, but human spaceflight looms next</w:t>
      </w:r>
      <w:r w:rsidR="001F58D8">
        <w:rPr>
          <w:rFonts w:ascii="Calibri" w:hAnsi="Calibri"/>
          <w:sz w:val="24"/>
          <w:szCs w:val="24"/>
        </w:rPr>
        <w:t>.</w:t>
      </w:r>
      <w:r w:rsidR="003B4894">
        <w:rPr>
          <w:rStyle w:val="EndnoteReference"/>
          <w:rFonts w:ascii="Calibri" w:hAnsi="Calibri"/>
          <w:sz w:val="24"/>
          <w:szCs w:val="24"/>
        </w:rPr>
        <w:endnoteReference w:id="24"/>
      </w:r>
    </w:p>
    <w:p w:rsidR="00E7414D" w:rsidRDefault="001F58D8" w:rsidP="009B0275">
      <w:pPr>
        <w:spacing w:after="0"/>
        <w:ind w:firstLine="720"/>
        <w:rPr>
          <w:rFonts w:ascii="Calibri" w:hAnsi="Calibri"/>
          <w:sz w:val="24"/>
          <w:szCs w:val="24"/>
        </w:rPr>
      </w:pPr>
      <w:r>
        <w:rPr>
          <w:rFonts w:ascii="Calibri" w:hAnsi="Calibri"/>
          <w:sz w:val="24"/>
          <w:szCs w:val="24"/>
        </w:rPr>
        <w:t xml:space="preserve"> </w:t>
      </w:r>
      <w:r w:rsidR="00E7414D">
        <w:rPr>
          <w:rFonts w:ascii="Calibri" w:hAnsi="Calibri"/>
          <w:sz w:val="24"/>
          <w:szCs w:val="24"/>
        </w:rPr>
        <w:t xml:space="preserve"> </w:t>
      </w:r>
      <w:r w:rsidR="00D63171">
        <w:rPr>
          <w:rFonts w:ascii="Calibri" w:hAnsi="Calibri"/>
          <w:sz w:val="24"/>
          <w:szCs w:val="24"/>
        </w:rPr>
        <w:t xml:space="preserve">By comparison, Orbital Sciences Corporation, also in the commercial launch business, has a less </w:t>
      </w:r>
      <w:r w:rsidR="00E869F0">
        <w:rPr>
          <w:rFonts w:ascii="Calibri" w:hAnsi="Calibri"/>
          <w:sz w:val="24"/>
          <w:szCs w:val="24"/>
        </w:rPr>
        <w:t>existential</w:t>
      </w:r>
      <w:r w:rsidR="00FF0032">
        <w:rPr>
          <w:rFonts w:ascii="Calibri" w:hAnsi="Calibri"/>
          <w:sz w:val="24"/>
          <w:szCs w:val="24"/>
        </w:rPr>
        <w:t xml:space="preserve"> mission and rhetoric: “Innovation you can count on.” I</w:t>
      </w:r>
      <w:r w:rsidR="00D63171">
        <w:rPr>
          <w:rFonts w:ascii="Calibri" w:hAnsi="Calibri"/>
          <w:sz w:val="24"/>
          <w:szCs w:val="24"/>
        </w:rPr>
        <w:t xml:space="preserve">ts focus is launching small and medium payloads, including the Cygnus cargo vehicle to the International Space </w:t>
      </w:r>
      <w:r w:rsidR="00D63171">
        <w:rPr>
          <w:rFonts w:ascii="Calibri" w:hAnsi="Calibri"/>
          <w:sz w:val="24"/>
          <w:szCs w:val="24"/>
        </w:rPr>
        <w:lastRenderedPageBreak/>
        <w:t>Station. Human spaceflight is not</w:t>
      </w:r>
      <w:r w:rsidR="00BE5E08">
        <w:rPr>
          <w:rFonts w:ascii="Calibri" w:hAnsi="Calibri"/>
          <w:sz w:val="24"/>
          <w:szCs w:val="24"/>
        </w:rPr>
        <w:t xml:space="preserve"> yet</w:t>
      </w:r>
      <w:r w:rsidR="00D63171">
        <w:rPr>
          <w:rFonts w:ascii="Calibri" w:hAnsi="Calibri"/>
          <w:sz w:val="24"/>
          <w:szCs w:val="24"/>
        </w:rPr>
        <w:t xml:space="preserve"> on its agenda</w:t>
      </w:r>
      <w:r w:rsidR="00FF0032">
        <w:rPr>
          <w:rFonts w:ascii="Calibri" w:hAnsi="Calibri"/>
          <w:sz w:val="24"/>
          <w:szCs w:val="24"/>
        </w:rPr>
        <w:t>, but low-cost, reliable service to Earth orbit is.</w:t>
      </w:r>
      <w:r w:rsidR="00BE5E08">
        <w:rPr>
          <w:rFonts w:ascii="Calibri" w:hAnsi="Calibri"/>
          <w:sz w:val="24"/>
          <w:szCs w:val="24"/>
        </w:rPr>
        <w:t xml:space="preserve"> </w:t>
      </w:r>
      <w:r w:rsidR="00FF0032">
        <w:rPr>
          <w:rFonts w:ascii="Calibri" w:hAnsi="Calibri"/>
          <w:sz w:val="24"/>
          <w:szCs w:val="24"/>
        </w:rPr>
        <w:t>Orbital</w:t>
      </w:r>
      <w:r w:rsidR="00BE5E08">
        <w:rPr>
          <w:rFonts w:ascii="Calibri" w:hAnsi="Calibri"/>
          <w:sz w:val="24"/>
          <w:szCs w:val="24"/>
        </w:rPr>
        <w:t>’s</w:t>
      </w:r>
      <w:r w:rsidR="00FF0032">
        <w:rPr>
          <w:rFonts w:ascii="Calibri" w:hAnsi="Calibri"/>
          <w:sz w:val="24"/>
          <w:szCs w:val="24"/>
        </w:rPr>
        <w:t xml:space="preserve"> fleet of launchers bear mythological names—Minotaur, Pegasus, and Antares</w:t>
      </w:r>
      <w:r w:rsidR="008361C9">
        <w:rPr>
          <w:rFonts w:ascii="Calibri" w:hAnsi="Calibri"/>
          <w:sz w:val="24"/>
          <w:szCs w:val="24"/>
        </w:rPr>
        <w:t>—reminiscent of the NASA</w:t>
      </w:r>
      <w:r w:rsidR="00BE5E08">
        <w:rPr>
          <w:rFonts w:ascii="Calibri" w:hAnsi="Calibri"/>
          <w:sz w:val="24"/>
          <w:szCs w:val="24"/>
        </w:rPr>
        <w:t xml:space="preserve"> spacecraft naming</w:t>
      </w:r>
      <w:r w:rsidR="008361C9">
        <w:rPr>
          <w:rFonts w:ascii="Calibri" w:hAnsi="Calibri"/>
          <w:sz w:val="24"/>
          <w:szCs w:val="24"/>
        </w:rPr>
        <w:t xml:space="preserve"> tradition</w:t>
      </w:r>
      <w:r w:rsidR="00BE5E08">
        <w:rPr>
          <w:rFonts w:ascii="Calibri" w:hAnsi="Calibri"/>
          <w:sz w:val="24"/>
          <w:szCs w:val="24"/>
        </w:rPr>
        <w:t>, and</w:t>
      </w:r>
      <w:r w:rsidR="008361C9">
        <w:rPr>
          <w:rFonts w:ascii="Calibri" w:hAnsi="Calibri"/>
          <w:sz w:val="24"/>
          <w:szCs w:val="24"/>
        </w:rPr>
        <w:t xml:space="preserve"> Orbital has personalized the Cygnus craft by naming them in memory of former astronauts who also were former employees.</w:t>
      </w:r>
      <w:r w:rsidR="00FF0032">
        <w:rPr>
          <w:rStyle w:val="EndnoteReference"/>
          <w:rFonts w:ascii="Calibri" w:hAnsi="Calibri"/>
          <w:sz w:val="24"/>
          <w:szCs w:val="24"/>
        </w:rPr>
        <w:endnoteReference w:id="25"/>
      </w:r>
      <w:r w:rsidR="00D63171">
        <w:rPr>
          <w:rFonts w:ascii="Calibri" w:hAnsi="Calibri"/>
          <w:sz w:val="24"/>
          <w:szCs w:val="24"/>
        </w:rPr>
        <w:t xml:space="preserve"> </w:t>
      </w:r>
    </w:p>
    <w:p w:rsidR="00E7414D" w:rsidRDefault="00BE5E08" w:rsidP="009B0275">
      <w:pPr>
        <w:spacing w:after="0"/>
        <w:ind w:firstLine="720"/>
        <w:rPr>
          <w:rFonts w:ascii="Calibri" w:hAnsi="Calibri"/>
          <w:sz w:val="24"/>
          <w:szCs w:val="24"/>
        </w:rPr>
      </w:pPr>
      <w:r>
        <w:rPr>
          <w:rFonts w:ascii="Calibri" w:hAnsi="Calibri"/>
          <w:sz w:val="24"/>
          <w:szCs w:val="24"/>
        </w:rPr>
        <w:t xml:space="preserve">Virgin Galactic, soon to provide suborbital trips for space tourists, has the most colorful verbal and visual rhetoric in the space transportation community. </w:t>
      </w:r>
      <w:r w:rsidR="002F12B5">
        <w:rPr>
          <w:rFonts w:ascii="Calibri" w:hAnsi="Calibri"/>
          <w:sz w:val="24"/>
          <w:szCs w:val="24"/>
        </w:rPr>
        <w:t xml:space="preserve">Co-founded and owned by Sir Richard Branson of Virgin Atlantic Airline and </w:t>
      </w:r>
      <w:r w:rsidR="00B843DC">
        <w:rPr>
          <w:rFonts w:ascii="Calibri" w:hAnsi="Calibri"/>
          <w:sz w:val="24"/>
          <w:szCs w:val="24"/>
        </w:rPr>
        <w:t xml:space="preserve">many </w:t>
      </w:r>
      <w:r w:rsidR="00E06BD6">
        <w:rPr>
          <w:rFonts w:ascii="Calibri" w:hAnsi="Calibri"/>
          <w:sz w:val="24"/>
          <w:szCs w:val="24"/>
        </w:rPr>
        <w:t>other</w:t>
      </w:r>
      <w:r w:rsidR="00B843DC">
        <w:rPr>
          <w:rFonts w:ascii="Calibri" w:hAnsi="Calibri"/>
          <w:sz w:val="24"/>
          <w:szCs w:val="24"/>
        </w:rPr>
        <w:t xml:space="preserve"> Virgin-branded</w:t>
      </w:r>
      <w:r w:rsidR="00E06BD6">
        <w:rPr>
          <w:rFonts w:ascii="Calibri" w:hAnsi="Calibri"/>
          <w:sz w:val="24"/>
          <w:szCs w:val="24"/>
        </w:rPr>
        <w:t xml:space="preserve"> companies</w:t>
      </w:r>
      <w:r w:rsidR="002F12B5">
        <w:rPr>
          <w:rFonts w:ascii="Calibri" w:hAnsi="Calibri"/>
          <w:sz w:val="24"/>
          <w:szCs w:val="24"/>
        </w:rPr>
        <w:t xml:space="preserve">, this firm </w:t>
      </w:r>
      <w:r w:rsidR="00B55598">
        <w:rPr>
          <w:rFonts w:ascii="Calibri" w:hAnsi="Calibri"/>
          <w:sz w:val="24"/>
          <w:szCs w:val="24"/>
        </w:rPr>
        <w:t>is selling a VIP</w:t>
      </w:r>
      <w:r w:rsidR="002F12B5">
        <w:rPr>
          <w:rFonts w:ascii="Calibri" w:hAnsi="Calibri"/>
          <w:sz w:val="24"/>
          <w:szCs w:val="24"/>
        </w:rPr>
        <w:t xml:space="preserve"> experience, in fact a package of exotic experiences culminating in a brief spaceflight</w:t>
      </w:r>
      <w:r w:rsidR="00247E08">
        <w:rPr>
          <w:rFonts w:ascii="Calibri" w:hAnsi="Calibri"/>
          <w:sz w:val="24"/>
          <w:szCs w:val="24"/>
        </w:rPr>
        <w:t xml:space="preserve"> of</w:t>
      </w:r>
      <w:r w:rsidR="003E31DB">
        <w:rPr>
          <w:rFonts w:ascii="Calibri" w:hAnsi="Calibri"/>
          <w:sz w:val="24"/>
          <w:szCs w:val="24"/>
        </w:rPr>
        <w:t xml:space="preserve"> about five minutes in weightlessness</w:t>
      </w:r>
      <w:r w:rsidR="002F12B5">
        <w:rPr>
          <w:rFonts w:ascii="Calibri" w:hAnsi="Calibri"/>
          <w:sz w:val="24"/>
          <w:szCs w:val="24"/>
        </w:rPr>
        <w:t>. Marketing promises those who book a flight the fulfillment of their dream:</w:t>
      </w:r>
      <w:r w:rsidR="002F12B5" w:rsidRPr="002F12B5">
        <w:rPr>
          <w:rFonts w:cs="Arial"/>
          <w:sz w:val="24"/>
          <w:szCs w:val="24"/>
          <w:lang w:val="en"/>
        </w:rPr>
        <w:t xml:space="preserve"> </w:t>
      </w:r>
      <w:r w:rsidR="002F12B5">
        <w:rPr>
          <w:rFonts w:cs="Arial"/>
          <w:sz w:val="24"/>
          <w:szCs w:val="24"/>
          <w:lang w:val="en"/>
        </w:rPr>
        <w:t xml:space="preserve">“You're on a high; this is really happening, you're loving it and you're coping well.” For $250,000, </w:t>
      </w:r>
      <w:r w:rsidR="00B55598">
        <w:rPr>
          <w:rFonts w:cs="Arial"/>
          <w:sz w:val="24"/>
          <w:szCs w:val="24"/>
          <w:lang w:val="en"/>
        </w:rPr>
        <w:t>one can</w:t>
      </w:r>
      <w:r w:rsidR="002F12B5">
        <w:rPr>
          <w:rFonts w:cs="Arial"/>
          <w:sz w:val="24"/>
          <w:szCs w:val="24"/>
          <w:lang w:val="en"/>
        </w:rPr>
        <w:t xml:space="preserve"> </w:t>
      </w:r>
      <w:r w:rsidR="00B55598">
        <w:rPr>
          <w:rFonts w:cs="Arial"/>
          <w:sz w:val="24"/>
          <w:szCs w:val="24"/>
          <w:lang w:val="en"/>
        </w:rPr>
        <w:t>join</w:t>
      </w:r>
      <w:r w:rsidR="002F12B5">
        <w:rPr>
          <w:rFonts w:cs="Arial"/>
          <w:sz w:val="24"/>
          <w:szCs w:val="24"/>
          <w:lang w:val="en"/>
        </w:rPr>
        <w:t xml:space="preserve"> an exclusive club of space travelers with </w:t>
      </w:r>
      <w:r w:rsidR="00B55598">
        <w:rPr>
          <w:rFonts w:cs="Arial"/>
          <w:sz w:val="24"/>
          <w:szCs w:val="24"/>
          <w:lang w:val="en"/>
        </w:rPr>
        <w:t xml:space="preserve">the </w:t>
      </w:r>
      <w:r w:rsidR="002F12B5">
        <w:rPr>
          <w:rFonts w:cs="Arial"/>
          <w:sz w:val="24"/>
          <w:szCs w:val="24"/>
          <w:lang w:val="en"/>
        </w:rPr>
        <w:t xml:space="preserve">added perks of </w:t>
      </w:r>
      <w:r w:rsidR="00B55598">
        <w:rPr>
          <w:rFonts w:cs="Arial"/>
          <w:sz w:val="24"/>
          <w:szCs w:val="24"/>
          <w:lang w:val="en"/>
        </w:rPr>
        <w:t xml:space="preserve">staying at Branson’s private Caribbean island or his game preserve in South Africa, touring the Virgin Galactic manufacturing site and spaceport, and training </w:t>
      </w:r>
      <w:r w:rsidR="00247E08">
        <w:rPr>
          <w:rFonts w:cs="Arial"/>
          <w:sz w:val="24"/>
          <w:szCs w:val="24"/>
          <w:lang w:val="en"/>
        </w:rPr>
        <w:t>in</w:t>
      </w:r>
      <w:r w:rsidR="00B55598">
        <w:rPr>
          <w:rFonts w:cs="Arial"/>
          <w:sz w:val="24"/>
          <w:szCs w:val="24"/>
          <w:lang w:val="en"/>
        </w:rPr>
        <w:t xml:space="preserve"> zero-gravity in simulators</w:t>
      </w:r>
      <w:r w:rsidR="002F12B5">
        <w:rPr>
          <w:rFonts w:ascii="Calibri" w:hAnsi="Calibri"/>
          <w:sz w:val="24"/>
          <w:szCs w:val="24"/>
        </w:rPr>
        <w:t>.</w:t>
      </w:r>
      <w:r w:rsidR="00B55598">
        <w:rPr>
          <w:rFonts w:ascii="Calibri" w:hAnsi="Calibri"/>
          <w:sz w:val="24"/>
          <w:szCs w:val="24"/>
        </w:rPr>
        <w:t xml:space="preserve"> </w:t>
      </w:r>
      <w:r w:rsidR="00B843DC">
        <w:rPr>
          <w:rFonts w:ascii="Calibri" w:hAnsi="Calibri"/>
          <w:sz w:val="24"/>
          <w:szCs w:val="24"/>
        </w:rPr>
        <w:t>Although the promotional pitch could appeal to anyone, in reality this is a luxury offered at a price well beyond most who dream of spaceflight.</w:t>
      </w:r>
      <w:r w:rsidR="00B843DC">
        <w:rPr>
          <w:rStyle w:val="EndnoteReference"/>
          <w:rFonts w:ascii="Calibri" w:hAnsi="Calibri"/>
          <w:sz w:val="24"/>
          <w:szCs w:val="24"/>
        </w:rPr>
        <w:endnoteReference w:id="26"/>
      </w:r>
      <w:r w:rsidR="002F12B5">
        <w:rPr>
          <w:rFonts w:ascii="Calibri" w:hAnsi="Calibri"/>
          <w:sz w:val="24"/>
          <w:szCs w:val="24"/>
        </w:rPr>
        <w:t xml:space="preserve"> </w:t>
      </w:r>
    </w:p>
    <w:p w:rsidR="00247E08" w:rsidRDefault="00247E08" w:rsidP="00D10A29">
      <w:pPr>
        <w:spacing w:after="0"/>
        <w:ind w:firstLine="720"/>
        <w:rPr>
          <w:rFonts w:ascii="Calibri" w:hAnsi="Calibri"/>
          <w:sz w:val="24"/>
          <w:szCs w:val="24"/>
        </w:rPr>
      </w:pPr>
      <w:r>
        <w:rPr>
          <w:rFonts w:ascii="Calibri" w:hAnsi="Calibri"/>
          <w:sz w:val="24"/>
          <w:szCs w:val="24"/>
        </w:rPr>
        <w:t>Other space transportation vehicles under development include Sierra Nevada Corporation’s Dream Chaser, perhaps the most evocatively named crew transport craft. Resembling a mini-shuttle, it is a reusable lifting body design that will launch atop an Atlas V rocket and transport up to seven people to the International Space Station and back. XCOR Aerospace is developing a small reusable suborbital spaceplane named Lynx for excursions by one passenger plus pilot. It has an integral rocket engine and needs no other launch vehicle to head to space. Ticket prices for a Lynx flight are $95,000 or $100,000 depending on model.</w:t>
      </w:r>
      <w:r>
        <w:rPr>
          <w:rStyle w:val="EndnoteReference"/>
          <w:rFonts w:ascii="Calibri" w:hAnsi="Calibri"/>
          <w:sz w:val="24"/>
          <w:szCs w:val="24"/>
        </w:rPr>
        <w:endnoteReference w:id="27"/>
      </w:r>
    </w:p>
    <w:p w:rsidR="00532FA1" w:rsidRDefault="00E869F0" w:rsidP="00532FA1">
      <w:pPr>
        <w:spacing w:after="0"/>
        <w:ind w:firstLine="720"/>
        <w:rPr>
          <w:rFonts w:ascii="Calibri" w:hAnsi="Calibri"/>
          <w:sz w:val="24"/>
          <w:szCs w:val="24"/>
        </w:rPr>
      </w:pPr>
      <w:r>
        <w:rPr>
          <w:rFonts w:ascii="Calibri" w:hAnsi="Calibri"/>
          <w:sz w:val="24"/>
          <w:szCs w:val="24"/>
        </w:rPr>
        <w:t>Boeing, long involved in the Space Shuttle,</w:t>
      </w:r>
      <w:r w:rsidR="004863F8">
        <w:rPr>
          <w:rFonts w:ascii="Calibri" w:hAnsi="Calibri"/>
          <w:sz w:val="24"/>
          <w:szCs w:val="24"/>
        </w:rPr>
        <w:t xml:space="preserve"> program</w:t>
      </w:r>
      <w:r w:rsidR="00D10A29">
        <w:rPr>
          <w:rFonts w:ascii="Calibri" w:hAnsi="Calibri"/>
          <w:sz w:val="24"/>
          <w:szCs w:val="24"/>
        </w:rPr>
        <w:t xml:space="preserve"> and an airline industry leader</w:t>
      </w:r>
      <w:r w:rsidR="00247E08">
        <w:rPr>
          <w:rFonts w:ascii="Calibri" w:hAnsi="Calibri"/>
          <w:sz w:val="24"/>
          <w:szCs w:val="24"/>
        </w:rPr>
        <w:t>,</w:t>
      </w:r>
      <w:r w:rsidR="004863F8">
        <w:rPr>
          <w:rFonts w:ascii="Calibri" w:hAnsi="Calibri"/>
          <w:sz w:val="24"/>
          <w:szCs w:val="24"/>
        </w:rPr>
        <w:t xml:space="preserve"> is developing a reusable c</w:t>
      </w:r>
      <w:r>
        <w:rPr>
          <w:rFonts w:ascii="Calibri" w:hAnsi="Calibri"/>
          <w:sz w:val="24"/>
          <w:szCs w:val="24"/>
        </w:rPr>
        <w:t xml:space="preserve">rew </w:t>
      </w:r>
      <w:r w:rsidR="004863F8">
        <w:rPr>
          <w:rFonts w:ascii="Calibri" w:hAnsi="Calibri"/>
          <w:sz w:val="24"/>
          <w:szCs w:val="24"/>
        </w:rPr>
        <w:t>space t</w:t>
      </w:r>
      <w:r>
        <w:rPr>
          <w:rFonts w:ascii="Calibri" w:hAnsi="Calibri"/>
          <w:sz w:val="24"/>
          <w:szCs w:val="24"/>
        </w:rPr>
        <w:t>ransport vehicle called CST-100</w:t>
      </w:r>
      <w:r w:rsidR="00A44C99">
        <w:rPr>
          <w:rFonts w:ascii="Calibri" w:hAnsi="Calibri"/>
          <w:sz w:val="24"/>
          <w:szCs w:val="24"/>
        </w:rPr>
        <w:t xml:space="preserve"> capable of launching on the Atlas V or other rockets</w:t>
      </w:r>
      <w:r w:rsidR="00247E08">
        <w:rPr>
          <w:rFonts w:ascii="Calibri" w:hAnsi="Calibri"/>
          <w:sz w:val="24"/>
          <w:szCs w:val="24"/>
        </w:rPr>
        <w:t xml:space="preserve"> and landing on the ground</w:t>
      </w:r>
      <w:r>
        <w:rPr>
          <w:rFonts w:ascii="Calibri" w:hAnsi="Calibri"/>
          <w:sz w:val="24"/>
          <w:szCs w:val="24"/>
        </w:rPr>
        <w:t>.</w:t>
      </w:r>
      <w:r w:rsidR="004863F8">
        <w:rPr>
          <w:rFonts w:ascii="Calibri" w:hAnsi="Calibri"/>
          <w:sz w:val="24"/>
          <w:szCs w:val="24"/>
        </w:rPr>
        <w:t xml:space="preserve"> This capsule-style craft</w:t>
      </w:r>
      <w:r w:rsidR="00A44C99">
        <w:rPr>
          <w:rFonts w:ascii="Calibri" w:hAnsi="Calibri"/>
          <w:sz w:val="24"/>
          <w:szCs w:val="24"/>
        </w:rPr>
        <w:t>, similar to the NASA-Lockheed Martin Orion spacecraft,</w:t>
      </w:r>
      <w:r w:rsidR="004863F8">
        <w:rPr>
          <w:rFonts w:ascii="Calibri" w:hAnsi="Calibri"/>
          <w:sz w:val="24"/>
          <w:szCs w:val="24"/>
        </w:rPr>
        <w:t xml:space="preserve"> can be configured to </w:t>
      </w:r>
      <w:r w:rsidR="00A44C99">
        <w:rPr>
          <w:rFonts w:ascii="Calibri" w:hAnsi="Calibri"/>
          <w:sz w:val="24"/>
          <w:szCs w:val="24"/>
        </w:rPr>
        <w:t>ferry</w:t>
      </w:r>
      <w:r w:rsidR="004863F8">
        <w:rPr>
          <w:rFonts w:ascii="Calibri" w:hAnsi="Calibri"/>
          <w:sz w:val="24"/>
          <w:szCs w:val="24"/>
        </w:rPr>
        <w:t xml:space="preserve"> up to seven people or a mix of crew and cargo to and from the International Space Station. Boeing’s slogan for the CST-100 is “Safe, Affordable, Soon,” a salient message as the company competes with SpaceX </w:t>
      </w:r>
      <w:r w:rsidR="00E15928">
        <w:rPr>
          <w:rFonts w:ascii="Calibri" w:hAnsi="Calibri"/>
          <w:sz w:val="24"/>
          <w:szCs w:val="24"/>
        </w:rPr>
        <w:t xml:space="preserve">and Sierra Nevada </w:t>
      </w:r>
      <w:r w:rsidR="004863F8">
        <w:rPr>
          <w:rFonts w:ascii="Calibri" w:hAnsi="Calibri"/>
          <w:sz w:val="24"/>
          <w:szCs w:val="24"/>
        </w:rPr>
        <w:t xml:space="preserve">to become NASA’s </w:t>
      </w:r>
      <w:r w:rsidR="00A44C99">
        <w:rPr>
          <w:rFonts w:ascii="Calibri" w:hAnsi="Calibri"/>
          <w:sz w:val="24"/>
          <w:szCs w:val="24"/>
        </w:rPr>
        <w:t>crew taxi for</w:t>
      </w:r>
      <w:r w:rsidR="004863F8">
        <w:rPr>
          <w:rFonts w:ascii="Calibri" w:hAnsi="Calibri"/>
          <w:sz w:val="24"/>
          <w:szCs w:val="24"/>
        </w:rPr>
        <w:t xml:space="preserve"> low Earth orbit.</w:t>
      </w:r>
      <w:r w:rsidR="00D85A65">
        <w:rPr>
          <w:rFonts w:ascii="Calibri" w:hAnsi="Calibri"/>
          <w:sz w:val="24"/>
          <w:szCs w:val="24"/>
        </w:rPr>
        <w:t xml:space="preserve"> At present, SpaceX is flying the cargo version of its Dragon capsule, but the</w:t>
      </w:r>
      <w:r w:rsidR="00D10A29">
        <w:rPr>
          <w:rFonts w:ascii="Calibri" w:hAnsi="Calibri"/>
          <w:sz w:val="24"/>
          <w:szCs w:val="24"/>
        </w:rPr>
        <w:t xml:space="preserve"> Boeing capsule</w:t>
      </w:r>
      <w:r w:rsidR="00E15928">
        <w:rPr>
          <w:rFonts w:ascii="Calibri" w:hAnsi="Calibri"/>
          <w:sz w:val="24"/>
          <w:szCs w:val="24"/>
        </w:rPr>
        <w:t xml:space="preserve"> and Dream Chaser</w:t>
      </w:r>
      <w:r w:rsidR="00DA37C5">
        <w:rPr>
          <w:rFonts w:ascii="Calibri" w:hAnsi="Calibri"/>
          <w:sz w:val="24"/>
          <w:szCs w:val="24"/>
        </w:rPr>
        <w:t>, like the Orion,</w:t>
      </w:r>
      <w:r w:rsidR="00D10A29">
        <w:rPr>
          <w:rFonts w:ascii="Calibri" w:hAnsi="Calibri"/>
          <w:sz w:val="24"/>
          <w:szCs w:val="24"/>
        </w:rPr>
        <w:t xml:space="preserve"> </w:t>
      </w:r>
      <w:r w:rsidR="00E15928">
        <w:rPr>
          <w:rFonts w:ascii="Calibri" w:hAnsi="Calibri"/>
          <w:sz w:val="24"/>
          <w:szCs w:val="24"/>
        </w:rPr>
        <w:t>are in</w:t>
      </w:r>
      <w:r w:rsidR="00D10A29">
        <w:rPr>
          <w:rFonts w:ascii="Calibri" w:hAnsi="Calibri"/>
          <w:sz w:val="24"/>
          <w:szCs w:val="24"/>
        </w:rPr>
        <w:t xml:space="preserve"> early test phase.</w:t>
      </w:r>
      <w:r w:rsidR="00DA37C5">
        <w:rPr>
          <w:rFonts w:ascii="Calibri" w:hAnsi="Calibri"/>
          <w:sz w:val="24"/>
          <w:szCs w:val="24"/>
        </w:rPr>
        <w:t xml:space="preserve"> Boeing’s marketing materials accent the futuristic interior design for passenger comfort and pilots’ efficiency</w:t>
      </w:r>
      <w:r w:rsidR="00E15928">
        <w:rPr>
          <w:rFonts w:ascii="Calibri" w:hAnsi="Calibri"/>
          <w:sz w:val="24"/>
          <w:szCs w:val="24"/>
        </w:rPr>
        <w:t xml:space="preserve">; WiFi, a tablet based cockpit, and other amenities recall the </w:t>
      </w:r>
      <w:r w:rsidR="00E15928" w:rsidRPr="00E15928">
        <w:rPr>
          <w:rFonts w:ascii="Calibri" w:hAnsi="Calibri"/>
          <w:i/>
          <w:sz w:val="24"/>
          <w:szCs w:val="24"/>
        </w:rPr>
        <w:t>Star Trek Enterprise</w:t>
      </w:r>
      <w:r w:rsidR="00E15928">
        <w:rPr>
          <w:rFonts w:ascii="Calibri" w:hAnsi="Calibri"/>
          <w:sz w:val="24"/>
          <w:szCs w:val="24"/>
        </w:rPr>
        <w:t xml:space="preserve"> more than the utilitarian interior of typical spacecraft</w:t>
      </w:r>
      <w:r w:rsidR="00DA37C5">
        <w:rPr>
          <w:rFonts w:ascii="Calibri" w:hAnsi="Calibri"/>
          <w:sz w:val="24"/>
          <w:szCs w:val="24"/>
        </w:rPr>
        <w:t>.</w:t>
      </w:r>
      <w:r w:rsidR="004863F8">
        <w:rPr>
          <w:rStyle w:val="EndnoteReference"/>
          <w:rFonts w:ascii="Calibri" w:hAnsi="Calibri"/>
          <w:sz w:val="24"/>
          <w:szCs w:val="24"/>
        </w:rPr>
        <w:endnoteReference w:id="28"/>
      </w:r>
      <w:r w:rsidR="004863F8">
        <w:rPr>
          <w:rFonts w:ascii="Calibri" w:hAnsi="Calibri"/>
          <w:sz w:val="24"/>
          <w:szCs w:val="24"/>
        </w:rPr>
        <w:t xml:space="preserve"> </w:t>
      </w:r>
    </w:p>
    <w:p w:rsidR="00532FA1" w:rsidRDefault="00532FA1" w:rsidP="00532FA1">
      <w:pPr>
        <w:spacing w:after="0"/>
        <w:ind w:firstLine="720"/>
        <w:rPr>
          <w:rFonts w:ascii="Calibri" w:hAnsi="Calibri"/>
          <w:sz w:val="24"/>
          <w:szCs w:val="24"/>
        </w:rPr>
      </w:pPr>
      <w:r>
        <w:rPr>
          <w:rFonts w:ascii="Calibri" w:hAnsi="Calibri"/>
          <w:sz w:val="24"/>
          <w:szCs w:val="24"/>
        </w:rPr>
        <w:t xml:space="preserve">Meanwhile, NASA is working with Lockheed Martin to develop the </w:t>
      </w:r>
      <w:r w:rsidR="00C84BC3">
        <w:rPr>
          <w:rFonts w:ascii="Calibri" w:hAnsi="Calibri"/>
          <w:sz w:val="24"/>
          <w:szCs w:val="24"/>
        </w:rPr>
        <w:t xml:space="preserve">capsule-style </w:t>
      </w:r>
      <w:r>
        <w:rPr>
          <w:rFonts w:ascii="Calibri" w:hAnsi="Calibri"/>
          <w:sz w:val="24"/>
          <w:szCs w:val="24"/>
        </w:rPr>
        <w:t xml:space="preserve">Orion spacecraft for the longer </w:t>
      </w:r>
      <w:r w:rsidR="009B2E69">
        <w:rPr>
          <w:rFonts w:ascii="Calibri" w:hAnsi="Calibri"/>
          <w:sz w:val="24"/>
          <w:szCs w:val="24"/>
        </w:rPr>
        <w:t xml:space="preserve">human </w:t>
      </w:r>
      <w:r>
        <w:rPr>
          <w:rFonts w:ascii="Calibri" w:hAnsi="Calibri"/>
          <w:sz w:val="24"/>
          <w:szCs w:val="24"/>
        </w:rPr>
        <w:t>missions</w:t>
      </w:r>
      <w:r w:rsidR="009B2E69">
        <w:rPr>
          <w:rFonts w:ascii="Calibri" w:hAnsi="Calibri"/>
          <w:sz w:val="24"/>
          <w:szCs w:val="24"/>
        </w:rPr>
        <w:t xml:space="preserve"> into the solar system</w:t>
      </w:r>
      <w:r>
        <w:rPr>
          <w:rFonts w:ascii="Calibri" w:hAnsi="Calibri"/>
          <w:sz w:val="24"/>
          <w:szCs w:val="24"/>
        </w:rPr>
        <w:t xml:space="preserve">. </w:t>
      </w:r>
      <w:r w:rsidR="003C1207">
        <w:rPr>
          <w:rFonts w:ascii="Calibri" w:hAnsi="Calibri"/>
          <w:sz w:val="24"/>
          <w:szCs w:val="24"/>
        </w:rPr>
        <w:t xml:space="preserve">It is </w:t>
      </w:r>
      <w:r w:rsidR="009B2E69">
        <w:rPr>
          <w:rFonts w:ascii="Calibri" w:hAnsi="Calibri"/>
          <w:sz w:val="24"/>
          <w:szCs w:val="24"/>
        </w:rPr>
        <w:t xml:space="preserve">to be </w:t>
      </w:r>
      <w:r w:rsidR="003C1207">
        <w:rPr>
          <w:rFonts w:ascii="Calibri" w:hAnsi="Calibri"/>
          <w:sz w:val="24"/>
          <w:szCs w:val="24"/>
        </w:rPr>
        <w:t>America’</w:t>
      </w:r>
      <w:r w:rsidR="009B2E69">
        <w:rPr>
          <w:rFonts w:ascii="Calibri" w:hAnsi="Calibri"/>
          <w:sz w:val="24"/>
          <w:szCs w:val="24"/>
        </w:rPr>
        <w:t>s exploration vehicle for the journey to Mars, after initial forays to an asteroid, perhaps, or the Moon. It, too, is called “next generation” and the herald for a new era in space transportation and deep space exploration.</w:t>
      </w:r>
      <w:r w:rsidR="00EA6D26">
        <w:rPr>
          <w:rFonts w:ascii="Calibri" w:hAnsi="Calibri"/>
          <w:sz w:val="24"/>
          <w:szCs w:val="24"/>
        </w:rPr>
        <w:t xml:space="preserve"> Still in testing, the Orion has already been called revolutionary, innovative, and the </w:t>
      </w:r>
      <w:r w:rsidR="00EA6D26">
        <w:rPr>
          <w:rFonts w:ascii="Calibri" w:hAnsi="Calibri"/>
          <w:sz w:val="24"/>
          <w:szCs w:val="24"/>
        </w:rPr>
        <w:lastRenderedPageBreak/>
        <w:t>safest, most advanced spacecraft ever built – a vehicle designed to serve for decades to come. The same was said of the Space Shuttle not so long ago.</w:t>
      </w:r>
      <w:r w:rsidR="009B2E69">
        <w:rPr>
          <w:rFonts w:ascii="Calibri" w:hAnsi="Calibri"/>
          <w:sz w:val="24"/>
          <w:szCs w:val="24"/>
        </w:rPr>
        <w:t xml:space="preserve"> </w:t>
      </w:r>
      <w:r w:rsidR="00EA6D26">
        <w:rPr>
          <w:rFonts w:ascii="Calibri" w:hAnsi="Calibri"/>
          <w:sz w:val="24"/>
          <w:szCs w:val="24"/>
        </w:rPr>
        <w:t>NASA’s</w:t>
      </w:r>
      <w:r w:rsidR="009B2E69">
        <w:rPr>
          <w:rFonts w:ascii="Calibri" w:hAnsi="Calibri"/>
          <w:sz w:val="24"/>
          <w:szCs w:val="24"/>
        </w:rPr>
        <w:t xml:space="preserve"> claim that “this new spacecraft will take us farther than we</w:t>
      </w:r>
      <w:r w:rsidR="00EA6D26">
        <w:rPr>
          <w:rFonts w:ascii="Calibri" w:hAnsi="Calibri"/>
          <w:sz w:val="24"/>
          <w:szCs w:val="24"/>
        </w:rPr>
        <w:t>’ve</w:t>
      </w:r>
      <w:r w:rsidR="009B2E69">
        <w:rPr>
          <w:rFonts w:ascii="Calibri" w:hAnsi="Calibri"/>
          <w:sz w:val="24"/>
          <w:szCs w:val="24"/>
        </w:rPr>
        <w:t xml:space="preserve"> gone before”</w:t>
      </w:r>
      <w:r w:rsidR="00F47C54">
        <w:rPr>
          <w:rFonts w:ascii="Calibri" w:hAnsi="Calibri"/>
          <w:sz w:val="24"/>
          <w:szCs w:val="24"/>
        </w:rPr>
        <w:t xml:space="preserve"> subtly</w:t>
      </w:r>
      <w:r w:rsidR="00EA6D26">
        <w:rPr>
          <w:rFonts w:ascii="Calibri" w:hAnsi="Calibri"/>
          <w:sz w:val="24"/>
          <w:szCs w:val="24"/>
        </w:rPr>
        <w:t>, and perhaps intentionally,</w:t>
      </w:r>
      <w:r w:rsidR="00F47C54">
        <w:rPr>
          <w:rFonts w:ascii="Calibri" w:hAnsi="Calibri"/>
          <w:sz w:val="24"/>
          <w:szCs w:val="24"/>
        </w:rPr>
        <w:t xml:space="preserve"> echoes </w:t>
      </w:r>
      <w:r w:rsidR="009B2E69">
        <w:rPr>
          <w:rFonts w:ascii="Calibri" w:hAnsi="Calibri"/>
          <w:sz w:val="24"/>
          <w:szCs w:val="24"/>
        </w:rPr>
        <w:t xml:space="preserve">the </w:t>
      </w:r>
      <w:r w:rsidR="009B2E69" w:rsidRPr="00EA6D26">
        <w:rPr>
          <w:rFonts w:ascii="Calibri" w:hAnsi="Calibri"/>
          <w:i/>
          <w:sz w:val="24"/>
          <w:szCs w:val="24"/>
        </w:rPr>
        <w:t>Star Trek</w:t>
      </w:r>
      <w:r w:rsidR="009B2E69">
        <w:rPr>
          <w:rFonts w:ascii="Calibri" w:hAnsi="Calibri"/>
          <w:sz w:val="24"/>
          <w:szCs w:val="24"/>
        </w:rPr>
        <w:t xml:space="preserve"> </w:t>
      </w:r>
      <w:r w:rsidR="00F47C54">
        <w:rPr>
          <w:rFonts w:ascii="Calibri" w:hAnsi="Calibri"/>
          <w:sz w:val="24"/>
          <w:szCs w:val="24"/>
        </w:rPr>
        <w:t>motto “To boldly go where no man has gone before.”</w:t>
      </w:r>
      <w:r w:rsidR="00F47C54">
        <w:rPr>
          <w:rStyle w:val="EndnoteReference"/>
          <w:rFonts w:ascii="Calibri" w:hAnsi="Calibri"/>
          <w:sz w:val="24"/>
          <w:szCs w:val="24"/>
        </w:rPr>
        <w:endnoteReference w:id="29"/>
      </w:r>
    </w:p>
    <w:p w:rsidR="00F40A0D" w:rsidRDefault="00E15928" w:rsidP="00C11883">
      <w:pPr>
        <w:spacing w:after="0"/>
        <w:ind w:firstLine="720"/>
        <w:rPr>
          <w:rFonts w:ascii="Calibri" w:hAnsi="Calibri"/>
          <w:sz w:val="24"/>
          <w:szCs w:val="24"/>
        </w:rPr>
      </w:pPr>
      <w:r w:rsidRPr="00C11883">
        <w:rPr>
          <w:rFonts w:ascii="Calibri" w:hAnsi="Calibri"/>
          <w:sz w:val="24"/>
          <w:szCs w:val="24"/>
        </w:rPr>
        <w:t xml:space="preserve">Of course, the use of rhetoric by a </w:t>
      </w:r>
      <w:r w:rsidR="00001FFA">
        <w:rPr>
          <w:rFonts w:ascii="Calibri" w:hAnsi="Calibri"/>
          <w:sz w:val="24"/>
          <w:szCs w:val="24"/>
        </w:rPr>
        <w:t>tax-supported government agency</w:t>
      </w:r>
      <w:r w:rsidR="00813F25" w:rsidRPr="00C11883">
        <w:rPr>
          <w:rFonts w:ascii="Calibri" w:hAnsi="Calibri"/>
          <w:sz w:val="24"/>
          <w:szCs w:val="24"/>
        </w:rPr>
        <w:t xml:space="preserve"> </w:t>
      </w:r>
      <w:r w:rsidRPr="00C11883">
        <w:rPr>
          <w:rFonts w:ascii="Calibri" w:hAnsi="Calibri"/>
          <w:sz w:val="24"/>
          <w:szCs w:val="24"/>
        </w:rPr>
        <w:t xml:space="preserve">to convince its constituencies has a </w:t>
      </w:r>
      <w:r w:rsidR="00813F25" w:rsidRPr="00C11883">
        <w:rPr>
          <w:rFonts w:ascii="Calibri" w:hAnsi="Calibri"/>
          <w:sz w:val="24"/>
          <w:szCs w:val="24"/>
        </w:rPr>
        <w:t>broader target audience</w:t>
      </w:r>
      <w:r w:rsidRPr="00C11883">
        <w:rPr>
          <w:rFonts w:ascii="Calibri" w:hAnsi="Calibri"/>
          <w:sz w:val="24"/>
          <w:szCs w:val="24"/>
        </w:rPr>
        <w:t xml:space="preserve"> than </w:t>
      </w:r>
      <w:r w:rsidR="00001FFA">
        <w:rPr>
          <w:rFonts w:ascii="Calibri" w:hAnsi="Calibri"/>
          <w:sz w:val="24"/>
          <w:szCs w:val="24"/>
        </w:rPr>
        <w:t>rhetoric</w:t>
      </w:r>
      <w:r w:rsidRPr="00C11883">
        <w:rPr>
          <w:rFonts w:ascii="Calibri" w:hAnsi="Calibri"/>
          <w:sz w:val="24"/>
          <w:szCs w:val="24"/>
        </w:rPr>
        <w:t xml:space="preserve"> </w:t>
      </w:r>
      <w:r w:rsidR="00001FFA">
        <w:rPr>
          <w:rFonts w:ascii="Calibri" w:hAnsi="Calibri"/>
          <w:sz w:val="24"/>
          <w:szCs w:val="24"/>
        </w:rPr>
        <w:t xml:space="preserve">used </w:t>
      </w:r>
      <w:r w:rsidRPr="00C11883">
        <w:rPr>
          <w:rFonts w:ascii="Calibri" w:hAnsi="Calibri"/>
          <w:sz w:val="24"/>
          <w:szCs w:val="24"/>
        </w:rPr>
        <w:t>in the competitive corporate marketplace to win customers.</w:t>
      </w:r>
      <w:r>
        <w:rPr>
          <w:rFonts w:ascii="Calibri" w:hAnsi="Calibri"/>
          <w:sz w:val="24"/>
          <w:szCs w:val="24"/>
        </w:rPr>
        <w:t xml:space="preserve"> </w:t>
      </w:r>
      <w:r w:rsidR="00F61CD3" w:rsidRPr="00091F38">
        <w:rPr>
          <w:rFonts w:ascii="Calibri" w:hAnsi="Calibri"/>
          <w:sz w:val="24"/>
          <w:szCs w:val="24"/>
        </w:rPr>
        <w:t xml:space="preserve">Rhetoric can appeal to reason, emotions, and values </w:t>
      </w:r>
      <w:r w:rsidR="00A81659" w:rsidRPr="00091F38">
        <w:rPr>
          <w:rFonts w:ascii="Calibri" w:hAnsi="Calibri"/>
          <w:sz w:val="24"/>
          <w:szCs w:val="24"/>
        </w:rPr>
        <w:t xml:space="preserve">and can motivate people to action, </w:t>
      </w:r>
      <w:r w:rsidR="00F61CD3" w:rsidRPr="00091F38">
        <w:rPr>
          <w:rFonts w:ascii="Calibri" w:hAnsi="Calibri"/>
          <w:sz w:val="24"/>
          <w:szCs w:val="24"/>
        </w:rPr>
        <w:t>but it can influence decisions</w:t>
      </w:r>
      <w:r w:rsidR="002D14F6" w:rsidRPr="00091F38">
        <w:rPr>
          <w:rFonts w:ascii="Calibri" w:hAnsi="Calibri"/>
          <w:sz w:val="24"/>
          <w:szCs w:val="24"/>
        </w:rPr>
        <w:t xml:space="preserve"> </w:t>
      </w:r>
      <w:r w:rsidR="00813F25" w:rsidRPr="00091F38">
        <w:rPr>
          <w:rFonts w:ascii="Calibri" w:hAnsi="Calibri"/>
          <w:sz w:val="24"/>
          <w:szCs w:val="24"/>
        </w:rPr>
        <w:t xml:space="preserve">only </w:t>
      </w:r>
      <w:r w:rsidR="002D14F6" w:rsidRPr="00091F38">
        <w:rPr>
          <w:rFonts w:ascii="Calibri" w:hAnsi="Calibri"/>
          <w:sz w:val="24"/>
          <w:szCs w:val="24"/>
        </w:rPr>
        <w:t>insofar as it resonates with human will</w:t>
      </w:r>
      <w:r w:rsidR="00077DBB" w:rsidRPr="00091F38">
        <w:rPr>
          <w:rFonts w:ascii="Calibri" w:hAnsi="Calibri"/>
          <w:sz w:val="24"/>
          <w:szCs w:val="24"/>
        </w:rPr>
        <w:t>, which</w:t>
      </w:r>
      <w:r w:rsidR="00A81659" w:rsidRPr="00091F38">
        <w:rPr>
          <w:rFonts w:ascii="Calibri" w:hAnsi="Calibri"/>
          <w:sz w:val="24"/>
          <w:szCs w:val="24"/>
        </w:rPr>
        <w:t xml:space="preserve"> is subject to such realities as </w:t>
      </w:r>
      <w:r w:rsidR="00077DBB" w:rsidRPr="00091F38">
        <w:rPr>
          <w:rFonts w:ascii="Calibri" w:hAnsi="Calibri"/>
          <w:sz w:val="24"/>
          <w:szCs w:val="24"/>
        </w:rPr>
        <w:t xml:space="preserve">limited </w:t>
      </w:r>
      <w:r w:rsidR="00A81659" w:rsidRPr="00091F38">
        <w:rPr>
          <w:rFonts w:ascii="Calibri" w:hAnsi="Calibri"/>
          <w:sz w:val="24"/>
          <w:szCs w:val="24"/>
        </w:rPr>
        <w:t xml:space="preserve">resources and competing priorities. </w:t>
      </w:r>
      <w:r>
        <w:rPr>
          <w:rFonts w:ascii="Calibri" w:hAnsi="Calibri"/>
          <w:sz w:val="24"/>
          <w:szCs w:val="24"/>
        </w:rPr>
        <w:t xml:space="preserve">NASA’s </w:t>
      </w:r>
      <w:r w:rsidR="00813F25">
        <w:rPr>
          <w:rFonts w:ascii="Calibri" w:hAnsi="Calibri"/>
          <w:sz w:val="24"/>
          <w:szCs w:val="24"/>
        </w:rPr>
        <w:t xml:space="preserve">space transportation </w:t>
      </w:r>
      <w:r>
        <w:rPr>
          <w:rFonts w:ascii="Calibri" w:hAnsi="Calibri"/>
          <w:sz w:val="24"/>
          <w:szCs w:val="24"/>
        </w:rPr>
        <w:t>rhetoric</w:t>
      </w:r>
      <w:r w:rsidR="00A81659" w:rsidRPr="00091F38">
        <w:rPr>
          <w:rFonts w:ascii="Calibri" w:hAnsi="Calibri"/>
          <w:sz w:val="24"/>
          <w:szCs w:val="24"/>
        </w:rPr>
        <w:t xml:space="preserve"> is inherently </w:t>
      </w:r>
      <w:r>
        <w:rPr>
          <w:rFonts w:ascii="Calibri" w:hAnsi="Calibri"/>
          <w:sz w:val="24"/>
          <w:szCs w:val="24"/>
        </w:rPr>
        <w:t xml:space="preserve">positive and </w:t>
      </w:r>
      <w:r w:rsidR="00A81659" w:rsidRPr="00091F38">
        <w:rPr>
          <w:rFonts w:ascii="Calibri" w:hAnsi="Calibri"/>
          <w:sz w:val="24"/>
          <w:szCs w:val="24"/>
        </w:rPr>
        <w:t xml:space="preserve">hopeful, but reality has no such predisposition. Despite NASA’s </w:t>
      </w:r>
      <w:r w:rsidR="00C11883">
        <w:rPr>
          <w:rFonts w:ascii="Calibri" w:hAnsi="Calibri"/>
          <w:sz w:val="24"/>
          <w:szCs w:val="24"/>
        </w:rPr>
        <w:t>confident rhetoric</w:t>
      </w:r>
      <w:r w:rsidR="00A81659" w:rsidRPr="00091F38">
        <w:rPr>
          <w:rFonts w:ascii="Calibri" w:hAnsi="Calibri"/>
          <w:sz w:val="24"/>
          <w:szCs w:val="24"/>
        </w:rPr>
        <w:t xml:space="preserve"> today, the future of human spaceflight and </w:t>
      </w:r>
      <w:r w:rsidR="00001FFA">
        <w:rPr>
          <w:rFonts w:ascii="Calibri" w:hAnsi="Calibri"/>
          <w:sz w:val="24"/>
          <w:szCs w:val="24"/>
        </w:rPr>
        <w:t>deep</w:t>
      </w:r>
      <w:r w:rsidR="00077DBB" w:rsidRPr="00091F38">
        <w:rPr>
          <w:rFonts w:ascii="Calibri" w:hAnsi="Calibri"/>
          <w:sz w:val="24"/>
          <w:szCs w:val="24"/>
        </w:rPr>
        <w:t xml:space="preserve"> </w:t>
      </w:r>
      <w:r w:rsidR="00A81659" w:rsidRPr="00091F38">
        <w:rPr>
          <w:rFonts w:ascii="Calibri" w:hAnsi="Calibri"/>
          <w:sz w:val="24"/>
          <w:szCs w:val="24"/>
        </w:rPr>
        <w:t>space transportation looks quite u</w:t>
      </w:r>
      <w:r>
        <w:rPr>
          <w:rFonts w:ascii="Calibri" w:hAnsi="Calibri"/>
          <w:sz w:val="24"/>
          <w:szCs w:val="24"/>
        </w:rPr>
        <w:t>ncertain.</w:t>
      </w:r>
    </w:p>
    <w:p w:rsidR="00533F94" w:rsidRDefault="00E15928" w:rsidP="00C11883">
      <w:pPr>
        <w:spacing w:after="0"/>
        <w:ind w:firstLine="720"/>
        <w:rPr>
          <w:rFonts w:ascii="Calibri" w:hAnsi="Calibri"/>
        </w:rPr>
      </w:pPr>
      <w:r>
        <w:rPr>
          <w:rFonts w:ascii="Calibri" w:hAnsi="Calibri"/>
          <w:sz w:val="24"/>
          <w:szCs w:val="24"/>
        </w:rPr>
        <w:t xml:space="preserve"> Meanwhile, the up-and-comers in the commercial space transportation industry</w:t>
      </w:r>
      <w:r w:rsidR="00C11883">
        <w:rPr>
          <w:rFonts w:ascii="Calibri" w:hAnsi="Calibri"/>
          <w:sz w:val="24"/>
          <w:szCs w:val="24"/>
        </w:rPr>
        <w:t xml:space="preserve"> are promoting their own innovations to achieve reliable, economical space transportation. They </w:t>
      </w:r>
      <w:r>
        <w:rPr>
          <w:rFonts w:ascii="Calibri" w:hAnsi="Calibri"/>
          <w:sz w:val="24"/>
          <w:szCs w:val="24"/>
        </w:rPr>
        <w:t xml:space="preserve">seem to be on the </w:t>
      </w:r>
      <w:r w:rsidR="00522D05">
        <w:rPr>
          <w:rFonts w:ascii="Calibri" w:hAnsi="Calibri"/>
          <w:sz w:val="24"/>
          <w:szCs w:val="24"/>
        </w:rPr>
        <w:t>verge</w:t>
      </w:r>
      <w:r>
        <w:rPr>
          <w:rFonts w:ascii="Calibri" w:hAnsi="Calibri"/>
          <w:sz w:val="24"/>
          <w:szCs w:val="24"/>
        </w:rPr>
        <w:t xml:space="preserve"> of </w:t>
      </w:r>
      <w:r w:rsidR="00C11883">
        <w:rPr>
          <w:rFonts w:ascii="Calibri" w:hAnsi="Calibri"/>
          <w:sz w:val="24"/>
          <w:szCs w:val="24"/>
        </w:rPr>
        <w:t>human space</w:t>
      </w:r>
      <w:r>
        <w:rPr>
          <w:rFonts w:ascii="Calibri" w:hAnsi="Calibri"/>
          <w:sz w:val="24"/>
          <w:szCs w:val="24"/>
        </w:rPr>
        <w:t>flight in the near future</w:t>
      </w:r>
      <w:r w:rsidR="00C11883">
        <w:rPr>
          <w:rFonts w:ascii="Calibri" w:hAnsi="Calibri"/>
          <w:sz w:val="24"/>
          <w:szCs w:val="24"/>
        </w:rPr>
        <w:t xml:space="preserve">. When that happens, </w:t>
      </w:r>
      <w:r w:rsidR="00F40A0D">
        <w:rPr>
          <w:rFonts w:ascii="Calibri" w:hAnsi="Calibri"/>
          <w:sz w:val="24"/>
          <w:szCs w:val="24"/>
        </w:rPr>
        <w:t xml:space="preserve">the rhetoric of </w:t>
      </w:r>
      <w:r w:rsidR="00522D05">
        <w:rPr>
          <w:rFonts w:ascii="Calibri" w:hAnsi="Calibri"/>
          <w:sz w:val="24"/>
          <w:szCs w:val="24"/>
        </w:rPr>
        <w:t>space transportation</w:t>
      </w:r>
      <w:r w:rsidR="00C11883">
        <w:rPr>
          <w:rFonts w:ascii="Calibri" w:hAnsi="Calibri"/>
          <w:sz w:val="24"/>
          <w:szCs w:val="24"/>
        </w:rPr>
        <w:t xml:space="preserve"> may shift again and come full circle back to the routine of going to work, or</w:t>
      </w:r>
      <w:r w:rsidR="00522D05">
        <w:rPr>
          <w:rFonts w:ascii="Calibri" w:hAnsi="Calibri"/>
          <w:sz w:val="24"/>
          <w:szCs w:val="24"/>
        </w:rPr>
        <w:t xml:space="preserve"> even</w:t>
      </w:r>
      <w:r w:rsidR="00C11883">
        <w:rPr>
          <w:rFonts w:ascii="Calibri" w:hAnsi="Calibri"/>
          <w:sz w:val="24"/>
          <w:szCs w:val="24"/>
        </w:rPr>
        <w:t xml:space="preserve"> to play, in space.</w:t>
      </w:r>
      <w:r w:rsidR="00813F25">
        <w:rPr>
          <w:rFonts w:ascii="Calibri" w:hAnsi="Calibri"/>
          <w:sz w:val="24"/>
          <w:szCs w:val="24"/>
        </w:rPr>
        <w:t xml:space="preserve"> </w:t>
      </w:r>
      <w:r w:rsidR="00EC0406" w:rsidRPr="00091F38">
        <w:rPr>
          <w:rFonts w:ascii="Calibri" w:hAnsi="Calibri"/>
          <w:sz w:val="24"/>
          <w:szCs w:val="24"/>
        </w:rPr>
        <w:t xml:space="preserve"> </w:t>
      </w:r>
      <w:r w:rsidR="00EC0406">
        <w:rPr>
          <w:rFonts w:ascii="Calibri" w:hAnsi="Calibri"/>
        </w:rPr>
        <w:t xml:space="preserve"> </w:t>
      </w:r>
      <w:r w:rsidR="00DB5FE5">
        <w:rPr>
          <w:rFonts w:ascii="Calibri" w:hAnsi="Calibri"/>
        </w:rPr>
        <w:t xml:space="preserve">   </w:t>
      </w:r>
    </w:p>
    <w:p w:rsidR="00444319" w:rsidRDefault="00444319" w:rsidP="0001450C"/>
    <w:sectPr w:rsidR="00444319">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BC" w:rsidRDefault="00D158BC" w:rsidP="002F07C3">
      <w:pPr>
        <w:spacing w:after="0" w:line="240" w:lineRule="auto"/>
      </w:pPr>
      <w:r>
        <w:separator/>
      </w:r>
    </w:p>
  </w:endnote>
  <w:endnote w:type="continuationSeparator" w:id="0">
    <w:p w:rsidR="00D158BC" w:rsidRDefault="00D158BC" w:rsidP="002F07C3">
      <w:pPr>
        <w:spacing w:after="0" w:line="240" w:lineRule="auto"/>
      </w:pPr>
      <w:r>
        <w:continuationSeparator/>
      </w:r>
    </w:p>
  </w:endnote>
  <w:endnote w:id="1">
    <w:p w:rsidR="00E869F0" w:rsidRDefault="00E869F0" w:rsidP="00B12C7B">
      <w:pPr>
        <w:pStyle w:val="EndnoteText"/>
        <w:rPr>
          <w:rFonts w:ascii="Calibri" w:hAnsi="Calibri"/>
        </w:rPr>
      </w:pPr>
      <w:r>
        <w:rPr>
          <w:rStyle w:val="EndnoteReference"/>
        </w:rPr>
        <w:endnoteRef/>
      </w:r>
      <w:r>
        <w:t xml:space="preserve"> </w:t>
      </w:r>
      <w:r w:rsidRPr="005921FA">
        <w:rPr>
          <w:rFonts w:ascii="Calibri" w:hAnsi="Calibri"/>
        </w:rPr>
        <w:t xml:space="preserve">John F. Kennedy, address on “Urgent National Needs” to a joint session of Congress, 25 May 1961, in </w:t>
      </w:r>
      <w:r w:rsidRPr="005921FA">
        <w:rPr>
          <w:rFonts w:ascii="Calibri" w:hAnsi="Calibri"/>
          <w:i/>
        </w:rPr>
        <w:t>Public Papers of the Presidents of the United States, John F. Kennedy, 1961</w:t>
      </w:r>
      <w:r w:rsidRPr="005921FA">
        <w:rPr>
          <w:rFonts w:ascii="Calibri" w:hAnsi="Calibri"/>
        </w:rPr>
        <w:t xml:space="preserve"> (Washington, DC: Go</w:t>
      </w:r>
      <w:r>
        <w:rPr>
          <w:rFonts w:ascii="Calibri" w:hAnsi="Calibri"/>
        </w:rPr>
        <w:t xml:space="preserve">vernment Printing Office, 1961); </w:t>
      </w:r>
      <w:r w:rsidRPr="005921FA">
        <w:rPr>
          <w:rFonts w:ascii="Calibri" w:hAnsi="Calibri"/>
        </w:rPr>
        <w:t>address at Rice University in Houston</w:t>
      </w:r>
      <w:r>
        <w:rPr>
          <w:rFonts w:ascii="Calibri" w:hAnsi="Calibri"/>
        </w:rPr>
        <w:t>, Texas</w:t>
      </w:r>
      <w:r w:rsidRPr="005921FA">
        <w:rPr>
          <w:rFonts w:ascii="Calibri" w:hAnsi="Calibri"/>
        </w:rPr>
        <w:t xml:space="preserve"> on “The Nation’s Space Effort,” September 12, 1962</w:t>
      </w:r>
      <w:r>
        <w:rPr>
          <w:rFonts w:ascii="Calibri" w:hAnsi="Calibri"/>
        </w:rPr>
        <w:t>,</w:t>
      </w:r>
      <w:r w:rsidRPr="005921FA">
        <w:rPr>
          <w:rFonts w:ascii="Calibri" w:hAnsi="Calibri"/>
        </w:rPr>
        <w:t xml:space="preserve"> in </w:t>
      </w:r>
      <w:r w:rsidRPr="005921FA">
        <w:rPr>
          <w:rFonts w:ascii="Calibri" w:hAnsi="Calibri"/>
          <w:i/>
        </w:rPr>
        <w:t>Public Papers of the Presidents of the United States, John F. Kennedy, 1962</w:t>
      </w:r>
      <w:r w:rsidRPr="005921FA">
        <w:rPr>
          <w:rFonts w:ascii="Calibri" w:hAnsi="Calibri"/>
        </w:rPr>
        <w:t xml:space="preserve"> (Washington, DC: Go</w:t>
      </w:r>
      <w:r>
        <w:rPr>
          <w:rFonts w:ascii="Calibri" w:hAnsi="Calibri"/>
        </w:rPr>
        <w:t xml:space="preserve">vernment Printing Office, 1962); remarks at Dedication of Aerospace Medical Health Center in San Antonio, Texas, November 21, 1963, in </w:t>
      </w:r>
      <w:r w:rsidRPr="00327E8A">
        <w:rPr>
          <w:rFonts w:ascii="Calibri" w:hAnsi="Calibri"/>
          <w:i/>
        </w:rPr>
        <w:t>Public Papers of the Presidents of the United States, John F. Kennedy, 1963</w:t>
      </w:r>
      <w:r>
        <w:rPr>
          <w:rFonts w:ascii="Calibri" w:hAnsi="Calibri"/>
        </w:rPr>
        <w:t xml:space="preserve"> (Washington, DC: Government Printing Office, 1963).</w:t>
      </w:r>
    </w:p>
    <w:p w:rsidR="00E869F0" w:rsidRDefault="00E869F0" w:rsidP="00B12C7B">
      <w:pPr>
        <w:pStyle w:val="EndnoteText"/>
      </w:pPr>
    </w:p>
  </w:endnote>
  <w:endnote w:id="2">
    <w:p w:rsidR="00E869F0" w:rsidRDefault="00E869F0">
      <w:pPr>
        <w:pStyle w:val="EndnoteText"/>
      </w:pPr>
      <w:r>
        <w:rPr>
          <w:rStyle w:val="EndnoteReference"/>
        </w:rPr>
        <w:endnoteRef/>
      </w:r>
      <w:r>
        <w:t xml:space="preserve"> Theodore C. Sorensen, </w:t>
      </w:r>
      <w:r w:rsidRPr="005002CE">
        <w:rPr>
          <w:i/>
        </w:rPr>
        <w:t>“Let the Word To Forth”: The Speeches, Statements, and Writings of John F. Kennedy, 1947-1963</w:t>
      </w:r>
      <w:r>
        <w:t xml:space="preserve"> (New York: Dell, 1988); Ted Sorensen, </w:t>
      </w:r>
      <w:r w:rsidRPr="005002CE">
        <w:rPr>
          <w:i/>
        </w:rPr>
        <w:t>Counselor: A Life at the Edge of History</w:t>
      </w:r>
      <w:r>
        <w:t xml:space="preserve"> (New York: Harper, 2008); Thurston Clarke, </w:t>
      </w:r>
      <w:r w:rsidRPr="00AB5FCE">
        <w:rPr>
          <w:i/>
        </w:rPr>
        <w:t>Ask Not: The Inauguration of John F. Kennedy and the Speech that Changed America</w:t>
      </w:r>
      <w:r>
        <w:t xml:space="preserve"> (New York: Henry Holt and Company, 2004); and Richard J. Tofel, </w:t>
      </w:r>
      <w:r w:rsidRPr="00AB5FCE">
        <w:rPr>
          <w:i/>
        </w:rPr>
        <w:t>Sounding the Trumpet:</w:t>
      </w:r>
      <w:r>
        <w:t xml:space="preserve"> </w:t>
      </w:r>
      <w:r w:rsidRPr="00AB5FCE">
        <w:rPr>
          <w:i/>
        </w:rPr>
        <w:t xml:space="preserve">The Making of John F. Kennedy’s Inaugural Address </w:t>
      </w:r>
      <w:r>
        <w:t xml:space="preserve">(Chicago: Ivan R. Dee, 2005) describe the meticulous attention of Kennedy and his aides to rhetorical nuances. </w:t>
      </w:r>
    </w:p>
  </w:endnote>
  <w:endnote w:id="3">
    <w:p w:rsidR="00E869F0" w:rsidRDefault="00E869F0">
      <w:pPr>
        <w:pStyle w:val="EndnoteText"/>
      </w:pPr>
    </w:p>
    <w:p w:rsidR="00E869F0" w:rsidRDefault="00E869F0">
      <w:pPr>
        <w:pStyle w:val="EndnoteText"/>
        <w:rPr>
          <w:rFonts w:ascii="Calibri" w:hAnsi="Calibri"/>
        </w:rPr>
      </w:pPr>
      <w:r>
        <w:rPr>
          <w:rStyle w:val="EndnoteReference"/>
        </w:rPr>
        <w:endnoteRef/>
      </w:r>
      <w:r>
        <w:t xml:space="preserve"> David Meerman Scott and Richard Jurek, </w:t>
      </w:r>
      <w:r w:rsidRPr="002B7027">
        <w:rPr>
          <w:i/>
        </w:rPr>
        <w:t>Marketing the Moon: The Selling of the Apollo Lunar Program</w:t>
      </w:r>
      <w:r>
        <w:t xml:space="preserve"> (Cambridge, MA: MIT Press, 2014);</w:t>
      </w:r>
      <w:r w:rsidRPr="005921FA">
        <w:rPr>
          <w:rFonts w:ascii="Calibri" w:hAnsi="Calibri"/>
        </w:rPr>
        <w:t xml:space="preserve"> .Linda T. Krug, </w:t>
      </w:r>
      <w:r w:rsidRPr="005921FA">
        <w:rPr>
          <w:rFonts w:ascii="Calibri" w:hAnsi="Calibri"/>
          <w:i/>
        </w:rPr>
        <w:t>Presidential Perspectives on Space Exploration</w:t>
      </w:r>
      <w:r w:rsidRPr="005921FA">
        <w:rPr>
          <w:rFonts w:ascii="Calibri" w:hAnsi="Calibri"/>
        </w:rPr>
        <w:t xml:space="preserve"> (New York: Praeger, 1991)</w:t>
      </w:r>
      <w:r>
        <w:t xml:space="preserve">; </w:t>
      </w:r>
      <w:r w:rsidRPr="00DA1E57">
        <w:rPr>
          <w:rFonts w:ascii="Calibri" w:hAnsi="Calibri"/>
        </w:rPr>
        <w:t>Robert</w:t>
      </w:r>
      <w:r>
        <w:rPr>
          <w:rFonts w:ascii="Calibri" w:hAnsi="Calibri"/>
        </w:rPr>
        <w:t xml:space="preserve"> Sherrod,</w:t>
      </w:r>
      <w:r w:rsidRPr="00DA1E57">
        <w:rPr>
          <w:rFonts w:ascii="Calibri" w:hAnsi="Calibri"/>
        </w:rPr>
        <w:t xml:space="preserve"> “The Selling of the Astronauts</w:t>
      </w:r>
      <w:r>
        <w:rPr>
          <w:rFonts w:ascii="Calibri" w:hAnsi="Calibri"/>
        </w:rPr>
        <w:t>,</w:t>
      </w:r>
      <w:r w:rsidRPr="00DA1E57">
        <w:rPr>
          <w:rFonts w:ascii="Calibri" w:hAnsi="Calibri"/>
        </w:rPr>
        <w:t xml:space="preserve">” </w:t>
      </w:r>
      <w:r w:rsidRPr="00DA1E57">
        <w:rPr>
          <w:rFonts w:ascii="Calibri" w:hAnsi="Calibri"/>
          <w:i/>
        </w:rPr>
        <w:t>Columbia Journalism Review</w:t>
      </w:r>
      <w:r>
        <w:rPr>
          <w:rFonts w:ascii="Calibri" w:hAnsi="Calibri"/>
        </w:rPr>
        <w:t xml:space="preserve">, </w:t>
      </w:r>
      <w:r w:rsidRPr="00DA1E57">
        <w:rPr>
          <w:rFonts w:ascii="Calibri" w:hAnsi="Calibri"/>
        </w:rPr>
        <w:t>May/June 1973: 16-25.</w:t>
      </w:r>
    </w:p>
    <w:p w:rsidR="00E869F0" w:rsidRDefault="00E869F0">
      <w:pPr>
        <w:pStyle w:val="EndnoteText"/>
      </w:pPr>
    </w:p>
  </w:endnote>
  <w:endnote w:id="4">
    <w:p w:rsidR="00E869F0" w:rsidRDefault="00E869F0">
      <w:pPr>
        <w:pStyle w:val="EndnoteText"/>
        <w:rPr>
          <w:rFonts w:cs="Arial"/>
          <w:color w:val="000000"/>
        </w:rPr>
      </w:pPr>
      <w:r w:rsidRPr="00AB5FCE">
        <w:rPr>
          <w:rStyle w:val="EndnoteReference"/>
        </w:rPr>
        <w:endnoteRef/>
      </w:r>
      <w:r w:rsidRPr="00AB5FCE">
        <w:t xml:space="preserve"> Richard M. Nixon, </w:t>
      </w:r>
      <w:r w:rsidRPr="00AB5FCE">
        <w:rPr>
          <w:rFonts w:cs="Arial"/>
          <w:color w:val="000000"/>
        </w:rPr>
        <w:t xml:space="preserve">“Statement by President Nixon, 5 January 1972,” </w:t>
      </w:r>
      <w:r w:rsidRPr="00945BC7">
        <w:rPr>
          <w:rFonts w:cs="Arial"/>
          <w:i/>
          <w:color w:val="000000"/>
        </w:rPr>
        <w:t>Public Papers of the President</w:t>
      </w:r>
      <w:r>
        <w:rPr>
          <w:rFonts w:cs="Arial"/>
          <w:i/>
          <w:color w:val="000000"/>
        </w:rPr>
        <w:t>s of the United State</w:t>
      </w:r>
      <w:r w:rsidRPr="00945BC7">
        <w:rPr>
          <w:rFonts w:cs="Arial"/>
          <w:i/>
          <w:color w:val="000000"/>
        </w:rPr>
        <w:t>s</w:t>
      </w:r>
      <w:r>
        <w:rPr>
          <w:rFonts w:cs="Arial"/>
          <w:i/>
          <w:color w:val="000000"/>
        </w:rPr>
        <w:t>, Richard M. Nixon,</w:t>
      </w:r>
      <w:r>
        <w:rPr>
          <w:rFonts w:cs="Arial"/>
          <w:color w:val="000000"/>
        </w:rPr>
        <w:t xml:space="preserve"> 1972 </w:t>
      </w:r>
      <w:r w:rsidRPr="005921FA">
        <w:rPr>
          <w:rFonts w:ascii="Calibri" w:hAnsi="Calibri"/>
        </w:rPr>
        <w:t>(Washington, DC: Go</w:t>
      </w:r>
      <w:r>
        <w:rPr>
          <w:rFonts w:ascii="Calibri" w:hAnsi="Calibri"/>
        </w:rPr>
        <w:t xml:space="preserve">vernment Printing Office, 1972) </w:t>
      </w:r>
      <w:r>
        <w:rPr>
          <w:rFonts w:cs="Arial"/>
          <w:color w:val="000000"/>
        </w:rPr>
        <w:t xml:space="preserve">and </w:t>
      </w:r>
      <w:r w:rsidRPr="00AB5FCE">
        <w:rPr>
          <w:rFonts w:cs="Arial"/>
          <w:color w:val="000000"/>
        </w:rPr>
        <w:t xml:space="preserve">NASA Historical Reference Collection and Key Documents in the History of Space Policy, </w:t>
      </w:r>
      <w:hyperlink r:id="rId1" w:history="1">
        <w:r w:rsidRPr="00AB5FCE">
          <w:rPr>
            <w:rStyle w:val="Hyperlink"/>
            <w:rFonts w:cs="Arial"/>
          </w:rPr>
          <w:t>http://history.nasa.gov/stsnixon.htm</w:t>
        </w:r>
      </w:hyperlink>
      <w:r>
        <w:rPr>
          <w:rFonts w:cs="Arial"/>
          <w:color w:val="000000"/>
        </w:rPr>
        <w:t>.</w:t>
      </w:r>
    </w:p>
    <w:p w:rsidR="00E869F0" w:rsidRPr="00AB5FCE" w:rsidRDefault="00E869F0">
      <w:pPr>
        <w:pStyle w:val="EndnoteText"/>
      </w:pPr>
    </w:p>
  </w:endnote>
  <w:endnote w:id="5">
    <w:p w:rsidR="00E869F0" w:rsidRPr="008C24EE" w:rsidRDefault="00E869F0" w:rsidP="00713898">
      <w:pPr>
        <w:pStyle w:val="EndnoteText"/>
        <w:rPr>
          <w:rFonts w:ascii="Calibri" w:eastAsia="Times New Roman" w:hAnsi="Calibri" w:cs="Times New Roman"/>
        </w:rPr>
      </w:pPr>
      <w:r>
        <w:rPr>
          <w:rStyle w:val="EndnoteReference"/>
        </w:rPr>
        <w:endnoteRef/>
      </w:r>
      <w:r>
        <w:t xml:space="preserve"> </w:t>
      </w:r>
      <w:r w:rsidRPr="008C24EE">
        <w:rPr>
          <w:rFonts w:ascii="Calibri" w:eastAsia="Times New Roman" w:hAnsi="Calibri" w:cs="Times New Roman"/>
        </w:rPr>
        <w:t xml:space="preserve">NASA News Release No: 76-149, “Shuttle Roll-Out Set for Sept. 17” and companion Press Kit: “Space Shuttle Roll-Out,” both undated. NASA Historical Reference Collection File 007952 </w:t>
      </w:r>
    </w:p>
    <w:p w:rsidR="00E869F0" w:rsidRDefault="00E869F0" w:rsidP="00713898">
      <w:pPr>
        <w:pStyle w:val="EndnoteText"/>
      </w:pPr>
    </w:p>
  </w:endnote>
  <w:endnote w:id="6">
    <w:p w:rsidR="00E869F0" w:rsidRDefault="00E869F0">
      <w:pPr>
        <w:pStyle w:val="EndnoteText"/>
      </w:pPr>
      <w:r>
        <w:rPr>
          <w:rStyle w:val="EndnoteReference"/>
        </w:rPr>
        <w:endnoteRef/>
      </w:r>
      <w:r>
        <w:t xml:space="preserve"> John Noble Wilford of the New York Times presented the shuttle-era spaceflight rationale and followed the missions closely. Among his early articles were </w:t>
      </w:r>
      <w:r w:rsidRPr="00456960">
        <w:rPr>
          <w:rFonts w:ascii="Calibri" w:hAnsi="Calibri"/>
        </w:rPr>
        <w:t xml:space="preserve">John Noble Wilford, “Another Small Step for Man: Shuttling into Space,” </w:t>
      </w:r>
      <w:r w:rsidRPr="00456960">
        <w:rPr>
          <w:rFonts w:ascii="Calibri" w:hAnsi="Calibri"/>
          <w:i/>
        </w:rPr>
        <w:t>The New York Times</w:t>
      </w:r>
      <w:r w:rsidRPr="00456960">
        <w:rPr>
          <w:rFonts w:ascii="Calibri" w:hAnsi="Calibri"/>
        </w:rPr>
        <w:t>, August 7, 1977</w:t>
      </w:r>
      <w:r>
        <w:rPr>
          <w:rFonts w:ascii="Calibri" w:hAnsi="Calibri"/>
        </w:rPr>
        <w:t xml:space="preserve">, Sunday Magazine: 7, 28, 54 ff; </w:t>
      </w:r>
      <w:r w:rsidRPr="00456960">
        <w:rPr>
          <w:rFonts w:ascii="Calibri" w:hAnsi="Calibri"/>
        </w:rPr>
        <w:t xml:space="preserve">John Noble Wilford, “Commuting Age Dawns in Space,” </w:t>
      </w:r>
      <w:r w:rsidRPr="00456960">
        <w:rPr>
          <w:rFonts w:ascii="Calibri" w:hAnsi="Calibri"/>
          <w:i/>
        </w:rPr>
        <w:t>The New York Times</w:t>
      </w:r>
      <w:r w:rsidRPr="00456960">
        <w:rPr>
          <w:rFonts w:ascii="Calibri" w:hAnsi="Calibri"/>
        </w:rPr>
        <w:t xml:space="preserve">, </w:t>
      </w:r>
      <w:r w:rsidRPr="00D52A14">
        <w:rPr>
          <w:rFonts w:ascii="Calibri" w:hAnsi="Calibri"/>
        </w:rPr>
        <w:t>December 30</w:t>
      </w:r>
      <w:r w:rsidRPr="00456960">
        <w:rPr>
          <w:rFonts w:ascii="Calibri" w:hAnsi="Calibri"/>
        </w:rPr>
        <w:t>, 1979</w:t>
      </w:r>
      <w:r>
        <w:rPr>
          <w:rFonts w:ascii="Calibri" w:hAnsi="Calibri"/>
        </w:rPr>
        <w:t xml:space="preserve">; and </w:t>
      </w:r>
      <w:r w:rsidRPr="00456960">
        <w:rPr>
          <w:rFonts w:ascii="Calibri" w:hAnsi="Calibri"/>
        </w:rPr>
        <w:t xml:space="preserve">John Noble Wilford, “Space and the American Vision,” </w:t>
      </w:r>
      <w:r w:rsidRPr="00456960">
        <w:rPr>
          <w:rFonts w:ascii="Calibri" w:hAnsi="Calibri"/>
          <w:i/>
        </w:rPr>
        <w:t>The New York Times</w:t>
      </w:r>
      <w:r w:rsidRPr="00456960">
        <w:rPr>
          <w:rFonts w:ascii="Calibri" w:hAnsi="Calibri"/>
        </w:rPr>
        <w:t>, April 5, 1981, Sunday Magazine: 14 ff, 118 ff.</w:t>
      </w:r>
    </w:p>
    <w:p w:rsidR="00E869F0" w:rsidRDefault="00E869F0">
      <w:pPr>
        <w:pStyle w:val="EndnoteText"/>
      </w:pPr>
      <w:r>
        <w:t xml:space="preserve"> </w:t>
      </w:r>
    </w:p>
  </w:endnote>
  <w:endnote w:id="7">
    <w:p w:rsidR="00E869F0" w:rsidRDefault="00E869F0">
      <w:pPr>
        <w:pStyle w:val="EndnoteText"/>
      </w:pPr>
      <w:r w:rsidRPr="004949EF">
        <w:rPr>
          <w:rStyle w:val="EndnoteReference"/>
        </w:rPr>
        <w:endnoteRef/>
      </w:r>
      <w:r w:rsidRPr="004949EF">
        <w:t xml:space="preserve"> </w:t>
      </w:r>
      <w:hyperlink r:id="rId2" w:history="1">
        <w:r w:rsidR="000E48A3" w:rsidRPr="0040262C">
          <w:rPr>
            <w:rStyle w:val="Hyperlink"/>
          </w:rPr>
          <w:t>http://www.si.edu/Exhibitions/Details/America's-Space-Truck-The-Space-Shuttle-3550</w:t>
        </w:r>
      </w:hyperlink>
      <w:r w:rsidR="000E48A3">
        <w:t>; accessed July 20, 2014.</w:t>
      </w:r>
    </w:p>
    <w:p w:rsidR="00E869F0" w:rsidRDefault="00E869F0">
      <w:pPr>
        <w:pStyle w:val="EndnoteText"/>
      </w:pPr>
    </w:p>
  </w:endnote>
  <w:endnote w:id="8">
    <w:p w:rsidR="00E869F0" w:rsidRDefault="00E869F0">
      <w:pPr>
        <w:pStyle w:val="EndnoteText"/>
        <w:rPr>
          <w:rFonts w:ascii="Calibri" w:hAnsi="Calibri"/>
        </w:rPr>
      </w:pPr>
      <w:r>
        <w:rPr>
          <w:rStyle w:val="EndnoteReference"/>
        </w:rPr>
        <w:endnoteRef/>
      </w:r>
      <w:r>
        <w:t xml:space="preserve"> </w:t>
      </w:r>
      <w:r w:rsidRPr="00456960">
        <w:rPr>
          <w:rFonts w:ascii="Calibri" w:hAnsi="Calibri"/>
        </w:rPr>
        <w:t xml:space="preserve">“Too Fine a Machine,” </w:t>
      </w:r>
      <w:r w:rsidRPr="00456960">
        <w:rPr>
          <w:rFonts w:ascii="Calibri" w:hAnsi="Calibri"/>
          <w:i/>
        </w:rPr>
        <w:t>The New York Times,</w:t>
      </w:r>
      <w:r>
        <w:rPr>
          <w:rFonts w:ascii="Calibri" w:hAnsi="Calibri"/>
        </w:rPr>
        <w:t xml:space="preserve"> March 31, 1982: A30, one of several similar critiques in this newspaper.</w:t>
      </w:r>
    </w:p>
    <w:p w:rsidR="00E869F0" w:rsidRDefault="00E869F0">
      <w:pPr>
        <w:pStyle w:val="EndnoteText"/>
      </w:pPr>
    </w:p>
  </w:endnote>
  <w:endnote w:id="9">
    <w:p w:rsidR="00E869F0" w:rsidRDefault="00E869F0">
      <w:pPr>
        <w:pStyle w:val="EndnoteText"/>
      </w:pPr>
      <w:r>
        <w:rPr>
          <w:rStyle w:val="EndnoteReference"/>
        </w:rPr>
        <w:endnoteRef/>
      </w:r>
      <w:r>
        <w:t xml:space="preserve"> </w:t>
      </w:r>
      <w:r w:rsidRPr="00A8585A">
        <w:rPr>
          <w:i/>
        </w:rPr>
        <w:t>The Presidential Commission on the Space Shuttle Challenger Accident, Report to the President</w:t>
      </w:r>
      <w:r>
        <w:t xml:space="preserve"> (Washington, DC: June 6, 1986).</w:t>
      </w:r>
    </w:p>
    <w:p w:rsidR="00E869F0" w:rsidRDefault="00E869F0">
      <w:pPr>
        <w:pStyle w:val="EndnoteText"/>
      </w:pPr>
    </w:p>
  </w:endnote>
  <w:endnote w:id="10">
    <w:p w:rsidR="00E869F0" w:rsidRDefault="00E869F0">
      <w:pPr>
        <w:pStyle w:val="EndnoteText"/>
      </w:pPr>
      <w:r>
        <w:rPr>
          <w:rStyle w:val="EndnoteReference"/>
        </w:rPr>
        <w:endnoteRef/>
      </w:r>
      <w:r>
        <w:t xml:space="preserve"> </w:t>
      </w:r>
      <w:r w:rsidRPr="00A8585A">
        <w:rPr>
          <w:i/>
        </w:rPr>
        <w:t>Presidential Commission on the Space Shuttle Challenger Acc</w:t>
      </w:r>
      <w:r w:rsidR="00A8585A">
        <w:rPr>
          <w:i/>
        </w:rPr>
        <w:t>ident Report</w:t>
      </w:r>
      <w:r>
        <w:t xml:space="preserve">; Diane Vaughan, </w:t>
      </w:r>
      <w:r w:rsidRPr="00607ADF">
        <w:rPr>
          <w:i/>
        </w:rPr>
        <w:t>The Challenger Launch Decision: Risky Technology, Culture, and Deviance at NASA</w:t>
      </w:r>
      <w:r>
        <w:t xml:space="preserve"> (Chicago: University of Chicago Press, 1996); James R. Chiles, </w:t>
      </w:r>
      <w:r w:rsidRPr="00607ADF">
        <w:rPr>
          <w:i/>
        </w:rPr>
        <w:t>Inviting Disaster: Lessons from the Edge of Technology</w:t>
      </w:r>
      <w:r>
        <w:t xml:space="preserve"> (New York: Harper Collins, 2001).</w:t>
      </w:r>
    </w:p>
    <w:p w:rsidR="00E869F0" w:rsidRDefault="00E869F0">
      <w:pPr>
        <w:pStyle w:val="EndnoteText"/>
      </w:pPr>
    </w:p>
  </w:endnote>
  <w:endnote w:id="11">
    <w:p w:rsidR="00E869F0" w:rsidRDefault="00E869F0">
      <w:pPr>
        <w:pStyle w:val="EndnoteText"/>
      </w:pPr>
      <w:r>
        <w:rPr>
          <w:rStyle w:val="EndnoteReference"/>
        </w:rPr>
        <w:endnoteRef/>
      </w:r>
      <w:r>
        <w:t xml:space="preserve"> National Aeronautics and Space Administration, </w:t>
      </w:r>
      <w:r w:rsidRPr="004157BE">
        <w:rPr>
          <w:i/>
        </w:rPr>
        <w:t>Report to the President: Actions to Implement the Recommendations of The Presidential Commission on the Space Shuttle Challenger Accident</w:t>
      </w:r>
      <w:r>
        <w:t xml:space="preserve"> (Washington, DC: July 14, 1986).</w:t>
      </w:r>
    </w:p>
    <w:p w:rsidR="00E869F0" w:rsidRDefault="00E869F0">
      <w:pPr>
        <w:pStyle w:val="EndnoteText"/>
      </w:pPr>
    </w:p>
  </w:endnote>
  <w:endnote w:id="12">
    <w:p w:rsidR="00E869F0" w:rsidRDefault="00E869F0">
      <w:pPr>
        <w:pStyle w:val="EndnoteText"/>
      </w:pPr>
      <w:r>
        <w:rPr>
          <w:rStyle w:val="EndnoteReference"/>
        </w:rPr>
        <w:endnoteRef/>
      </w:r>
      <w:r w:rsidR="00504457">
        <w:t xml:space="preserve"> Space Science Board, </w:t>
      </w:r>
      <w:r w:rsidR="00504457" w:rsidRPr="00504457">
        <w:rPr>
          <w:i/>
        </w:rPr>
        <w:t>Scientific Uses of the Space Shuttle</w:t>
      </w:r>
      <w:r w:rsidR="00504457">
        <w:t xml:space="preserve"> (Washington, DC: National Academy of Sciences, 1974)</w:t>
      </w:r>
      <w:r>
        <w:t xml:space="preserve"> </w:t>
      </w:r>
      <w:r w:rsidR="00504457">
        <w:t xml:space="preserve">surveyed the various disciplines and research questions for which the shuttle might be an effective asset. Walter Froehlich </w:t>
      </w:r>
      <w:r w:rsidR="00504457" w:rsidRPr="00504457">
        <w:rPr>
          <w:i/>
        </w:rPr>
        <w:t>Spacelab: An International Short-Stay Orbiting Laboratory</w:t>
      </w:r>
      <w:r w:rsidR="00504457">
        <w:t xml:space="preserve"> NASA EP-165 (Washington, DC: NASA, 1983)</w:t>
      </w:r>
      <w:r w:rsidR="005C0F1A">
        <w:t xml:space="preserve">; David Shapland and Michael Rycroft., </w:t>
      </w:r>
      <w:r w:rsidR="005C0F1A" w:rsidRPr="005C0F1A">
        <w:rPr>
          <w:i/>
        </w:rPr>
        <w:t>Spacelab: Research in Orbit</w:t>
      </w:r>
      <w:r w:rsidR="005C0F1A">
        <w:t>: (Cambridge: Cambridge University Press, 1984).</w:t>
      </w:r>
      <w:r w:rsidR="00504457">
        <w:t xml:space="preserve"> </w:t>
      </w:r>
    </w:p>
    <w:p w:rsidR="00E869F0" w:rsidRDefault="00E869F0">
      <w:pPr>
        <w:pStyle w:val="EndnoteText"/>
      </w:pPr>
    </w:p>
  </w:endnote>
  <w:endnote w:id="13">
    <w:p w:rsidR="00E869F0" w:rsidRDefault="00E869F0">
      <w:pPr>
        <w:pStyle w:val="EndnoteText"/>
        <w:rPr>
          <w:rFonts w:ascii="Calibri" w:hAnsi="Calibri"/>
        </w:rPr>
      </w:pPr>
      <w:r>
        <w:rPr>
          <w:rStyle w:val="EndnoteReference"/>
        </w:rPr>
        <w:endnoteRef/>
      </w:r>
      <w:r>
        <w:t xml:space="preserve"> Hans Mark, </w:t>
      </w:r>
      <w:r w:rsidRPr="00FB623A">
        <w:rPr>
          <w:rFonts w:ascii="Calibri" w:hAnsi="Calibri"/>
          <w:i/>
        </w:rPr>
        <w:t>The Space Station: A Personal Journey</w:t>
      </w:r>
      <w:r w:rsidRPr="00FB623A">
        <w:rPr>
          <w:rFonts w:ascii="Calibri" w:hAnsi="Calibri"/>
        </w:rPr>
        <w:t xml:space="preserve"> </w:t>
      </w:r>
      <w:r>
        <w:rPr>
          <w:rFonts w:ascii="Calibri" w:hAnsi="Calibri"/>
        </w:rPr>
        <w:t>(</w:t>
      </w:r>
      <w:r w:rsidRPr="00FB623A">
        <w:rPr>
          <w:rFonts w:ascii="Calibri" w:hAnsi="Calibri"/>
        </w:rPr>
        <w:t>Durham: Duke University Press, 1987</w:t>
      </w:r>
      <w:r>
        <w:rPr>
          <w:rFonts w:ascii="Calibri" w:hAnsi="Calibri"/>
        </w:rPr>
        <w:t>).</w:t>
      </w:r>
    </w:p>
    <w:p w:rsidR="00E869F0" w:rsidRDefault="00E869F0">
      <w:pPr>
        <w:pStyle w:val="EndnoteText"/>
      </w:pPr>
    </w:p>
  </w:endnote>
  <w:endnote w:id="14">
    <w:p w:rsidR="00E869F0" w:rsidRDefault="00E869F0">
      <w:pPr>
        <w:pStyle w:val="EndnoteText"/>
      </w:pPr>
      <w:r>
        <w:rPr>
          <w:rStyle w:val="EndnoteReference"/>
        </w:rPr>
        <w:endnoteRef/>
      </w:r>
      <w:r>
        <w:t xml:space="preserve"> </w:t>
      </w:r>
      <w:r w:rsidR="00677A43" w:rsidRPr="00386DD4">
        <w:rPr>
          <w:rFonts w:ascii="Calibri" w:hAnsi="Calibri"/>
        </w:rPr>
        <w:t xml:space="preserve">Hans Mark, </w:t>
      </w:r>
      <w:r w:rsidR="00677A43" w:rsidRPr="00386DD4">
        <w:rPr>
          <w:rFonts w:ascii="Calibri" w:hAnsi="Calibri"/>
          <w:i/>
        </w:rPr>
        <w:t>The Space Station</w:t>
      </w:r>
      <w:r w:rsidR="00677A43">
        <w:rPr>
          <w:rFonts w:ascii="Calibri" w:hAnsi="Calibri"/>
          <w:i/>
        </w:rPr>
        <w:t>,</w:t>
      </w:r>
      <w:r w:rsidR="00677A43" w:rsidRPr="00386DD4">
        <w:rPr>
          <w:rFonts w:ascii="Calibri" w:hAnsi="Calibri"/>
        </w:rPr>
        <w:t xml:space="preserve"> especially Chapters XI-XVII</w:t>
      </w:r>
      <w:r w:rsidR="00677A43">
        <w:rPr>
          <w:rFonts w:ascii="Calibri" w:hAnsi="Calibri"/>
        </w:rPr>
        <w:t>.</w:t>
      </w:r>
      <w:r w:rsidR="00677A43" w:rsidRPr="00386DD4">
        <w:rPr>
          <w:rFonts w:ascii="Calibri" w:hAnsi="Calibri"/>
        </w:rPr>
        <w:t xml:space="preserve"> </w:t>
      </w:r>
      <w:r w:rsidR="00677A43">
        <w:t xml:space="preserve">   </w:t>
      </w:r>
    </w:p>
    <w:p w:rsidR="00677A43" w:rsidRDefault="00677A43">
      <w:pPr>
        <w:pStyle w:val="EndnoteText"/>
      </w:pPr>
    </w:p>
  </w:endnote>
  <w:endnote w:id="15">
    <w:p w:rsidR="002E4683" w:rsidRDefault="002E4683">
      <w:pPr>
        <w:pStyle w:val="EndnoteText"/>
      </w:pPr>
      <w:r>
        <w:rPr>
          <w:rStyle w:val="EndnoteReference"/>
        </w:rPr>
        <w:endnoteRef/>
      </w:r>
      <w:r>
        <w:t xml:space="preserve"> Examples include themed </w:t>
      </w:r>
      <w:r w:rsidR="00421BF6">
        <w:t xml:space="preserve">magazine-style </w:t>
      </w:r>
      <w:r>
        <w:t>publications for each of the Spacelab missions from Spacelab 1 (STS-9, 1983) to Neurolab (STS-90, 1998)</w:t>
      </w:r>
      <w:r w:rsidR="00421BF6">
        <w:t xml:space="preserve"> that explained the experiments and research rationale</w:t>
      </w:r>
      <w:r>
        <w:t>.</w:t>
      </w:r>
    </w:p>
    <w:p w:rsidR="00421BF6" w:rsidRDefault="00421BF6">
      <w:pPr>
        <w:pStyle w:val="EndnoteText"/>
      </w:pPr>
    </w:p>
  </w:endnote>
  <w:endnote w:id="16">
    <w:p w:rsidR="00E869F0" w:rsidRDefault="00E869F0">
      <w:pPr>
        <w:pStyle w:val="EndnoteText"/>
      </w:pPr>
      <w:r>
        <w:rPr>
          <w:rStyle w:val="EndnoteReference"/>
        </w:rPr>
        <w:endnoteRef/>
      </w:r>
      <w:r>
        <w:t xml:space="preserve"> NASA websites abound with frequent updates on investigations in progress. For example, </w:t>
      </w:r>
      <w:hyperlink r:id="rId3" w:history="1">
        <w:r w:rsidRPr="0083177B">
          <w:rPr>
            <w:rStyle w:val="Hyperlink"/>
          </w:rPr>
          <w:t>http://www.nasa.gov/mission_pages/station/research/experiments_category.html</w:t>
        </w:r>
      </w:hyperlink>
      <w:r w:rsidR="00A8585A">
        <w:rPr>
          <w:rStyle w:val="Hyperlink"/>
        </w:rPr>
        <w:t>; accessed July 20, 2014</w:t>
      </w:r>
      <w:r>
        <w:t>.</w:t>
      </w:r>
    </w:p>
    <w:p w:rsidR="00E869F0" w:rsidRDefault="00E869F0">
      <w:pPr>
        <w:pStyle w:val="EndnoteText"/>
      </w:pPr>
    </w:p>
  </w:endnote>
  <w:endnote w:id="17">
    <w:p w:rsidR="00E869F0" w:rsidRDefault="00E869F0">
      <w:pPr>
        <w:pStyle w:val="EndnoteText"/>
        <w:rPr>
          <w:rFonts w:cs="Arial"/>
          <w:bCs/>
          <w:color w:val="003399"/>
        </w:rPr>
      </w:pPr>
      <w:r>
        <w:rPr>
          <w:rStyle w:val="EndnoteReference"/>
        </w:rPr>
        <w:endnoteRef/>
      </w:r>
      <w:r>
        <w:t xml:space="preserve"> </w:t>
      </w:r>
      <w:r w:rsidRPr="00796D97">
        <w:rPr>
          <w:rFonts w:cs="Arial"/>
          <w:bCs/>
          <w:color w:val="003399"/>
        </w:rPr>
        <w:t>President Bush Announces New Visio</w:t>
      </w:r>
      <w:r>
        <w:rPr>
          <w:rFonts w:cs="Arial"/>
          <w:bCs/>
          <w:color w:val="003399"/>
        </w:rPr>
        <w:t>n for Space Exploration Program: Remarks by the President on U.S. Space Policy; Fact Shee</w:t>
      </w:r>
      <w:r w:rsidR="00B37EA9">
        <w:rPr>
          <w:rFonts w:cs="Arial"/>
          <w:bCs/>
          <w:color w:val="003399"/>
        </w:rPr>
        <w:t>t: A Renewed Spirit of Discovery, and document,</w:t>
      </w:r>
      <w:r>
        <w:rPr>
          <w:rFonts w:cs="Arial"/>
          <w:bCs/>
          <w:color w:val="003399"/>
        </w:rPr>
        <w:t xml:space="preserve"> </w:t>
      </w:r>
      <w:r w:rsidRPr="007820A5">
        <w:rPr>
          <w:rFonts w:cs="Arial"/>
          <w:bCs/>
          <w:i/>
          <w:color w:val="003399"/>
        </w:rPr>
        <w:t xml:space="preserve">A Renewed Spirit of Discovery: The President’s Vision for </w:t>
      </w:r>
      <w:r>
        <w:rPr>
          <w:rFonts w:cs="Arial"/>
          <w:bCs/>
          <w:i/>
          <w:color w:val="003399"/>
        </w:rPr>
        <w:t xml:space="preserve">U.S. </w:t>
      </w:r>
      <w:r w:rsidRPr="007820A5">
        <w:rPr>
          <w:rFonts w:cs="Arial"/>
          <w:bCs/>
          <w:i/>
          <w:color w:val="003399"/>
        </w:rPr>
        <w:t>Space Exploration</w:t>
      </w:r>
      <w:r>
        <w:rPr>
          <w:rFonts w:cs="Arial"/>
          <w:bCs/>
          <w:color w:val="003399"/>
        </w:rPr>
        <w:t xml:space="preserve">, all issued January 14, 2004 and available in the NASA History Office key documents in the history of space collection at </w:t>
      </w:r>
      <w:hyperlink r:id="rId4" w:history="1">
        <w:r w:rsidRPr="0040262C">
          <w:rPr>
            <w:rStyle w:val="Hyperlink"/>
            <w:rFonts w:cs="Arial"/>
            <w:bCs/>
          </w:rPr>
          <w:t>http://history.nasa.gov/sep.htm</w:t>
        </w:r>
      </w:hyperlink>
      <w:r w:rsidR="00A8585A">
        <w:rPr>
          <w:rFonts w:cs="Arial"/>
          <w:bCs/>
          <w:color w:val="003399"/>
        </w:rPr>
        <w:t xml:space="preserve">; all accessed </w:t>
      </w:r>
      <w:r>
        <w:rPr>
          <w:rFonts w:cs="Arial"/>
          <w:bCs/>
          <w:color w:val="003399"/>
        </w:rPr>
        <w:t xml:space="preserve">September 1, 2014. </w:t>
      </w:r>
    </w:p>
    <w:p w:rsidR="00E869F0" w:rsidRDefault="00E869F0">
      <w:pPr>
        <w:pStyle w:val="EndnoteText"/>
      </w:pPr>
    </w:p>
  </w:endnote>
  <w:endnote w:id="18">
    <w:p w:rsidR="00E869F0" w:rsidRDefault="00E869F0">
      <w:pPr>
        <w:pStyle w:val="EndnoteText"/>
      </w:pPr>
      <w:r>
        <w:rPr>
          <w:rStyle w:val="EndnoteReference"/>
        </w:rPr>
        <w:endnoteRef/>
      </w:r>
      <w:r>
        <w:t xml:space="preserve"> NASA, </w:t>
      </w:r>
      <w:r w:rsidRPr="008C4E57">
        <w:rPr>
          <w:i/>
        </w:rPr>
        <w:t>The Vision for Space Exploration</w:t>
      </w:r>
      <w:r>
        <w:t>,</w:t>
      </w:r>
      <w:r w:rsidR="00EC0343">
        <w:t xml:space="preserve"> NP2004-01-334-HQ</w:t>
      </w:r>
      <w:r>
        <w:rPr>
          <w:i/>
        </w:rPr>
        <w:t xml:space="preserve"> </w:t>
      </w:r>
      <w:r>
        <w:t xml:space="preserve">(Washington, DC: NASA Headquarters, February </w:t>
      </w:r>
      <w:bookmarkStart w:id="0" w:name="_GoBack"/>
      <w:r>
        <w:t>2014</w:t>
      </w:r>
      <w:r w:rsidR="00EC0343">
        <w:t>)</w:t>
      </w:r>
      <w:r>
        <w:t xml:space="preserve">; </w:t>
      </w:r>
      <w:r w:rsidR="00B37EA9" w:rsidRPr="00B37EA9">
        <w:rPr>
          <w:i/>
        </w:rPr>
        <w:t>A J</w:t>
      </w:r>
      <w:r w:rsidRPr="00EC0343">
        <w:rPr>
          <w:i/>
        </w:rPr>
        <w:t xml:space="preserve">ourney to </w:t>
      </w:r>
      <w:r w:rsidR="00B37EA9">
        <w:rPr>
          <w:i/>
        </w:rPr>
        <w:t>Inspire, Innovate, and Discover</w:t>
      </w:r>
      <w:r w:rsidRPr="00EC0343">
        <w:rPr>
          <w:i/>
        </w:rPr>
        <w:t xml:space="preserve">: Report of the President’s Commission on Implementation of </w:t>
      </w:r>
      <w:bookmarkEnd w:id="0"/>
      <w:r w:rsidRPr="00B37EA9">
        <w:rPr>
          <w:i/>
          <w:u w:val="single"/>
        </w:rPr>
        <w:t>United States Space Exploration Policy</w:t>
      </w:r>
      <w:r w:rsidRPr="00B37EA9">
        <w:rPr>
          <w:u w:val="single"/>
        </w:rPr>
        <w:t xml:space="preserve"> (Washington, DC: June 2014), both available in the NASA History Office key</w:t>
      </w:r>
      <w:r>
        <w:t xml:space="preserve"> documents in the history of space collection at </w:t>
      </w:r>
      <w:hyperlink r:id="rId5" w:history="1">
        <w:r w:rsidRPr="0040262C">
          <w:rPr>
            <w:rStyle w:val="Hyperlink"/>
          </w:rPr>
          <w:t>http://history.nasa.gov/sep.htm</w:t>
        </w:r>
      </w:hyperlink>
      <w:r>
        <w:t>; accesse</w:t>
      </w:r>
      <w:r w:rsidR="00A8585A">
        <w:t xml:space="preserve">d </w:t>
      </w:r>
      <w:r>
        <w:t xml:space="preserve">September 1, 2014.  </w:t>
      </w:r>
    </w:p>
    <w:p w:rsidR="00E869F0" w:rsidRDefault="00E869F0">
      <w:pPr>
        <w:pStyle w:val="EndnoteText"/>
      </w:pPr>
      <w:r>
        <w:t xml:space="preserve"> </w:t>
      </w:r>
    </w:p>
  </w:endnote>
  <w:endnote w:id="19">
    <w:p w:rsidR="00E869F0" w:rsidRDefault="00E869F0">
      <w:pPr>
        <w:pStyle w:val="EndnoteText"/>
      </w:pPr>
      <w:r>
        <w:rPr>
          <w:rStyle w:val="EndnoteReference"/>
        </w:rPr>
        <w:endnoteRef/>
      </w:r>
      <w:r>
        <w:t xml:space="preserve"> The Constellation program brochure and related Constellation documents are available at </w:t>
      </w:r>
      <w:hyperlink r:id="rId6" w:history="1">
        <w:r w:rsidRPr="0040262C">
          <w:rPr>
            <w:rStyle w:val="Hyperlink"/>
          </w:rPr>
          <w:t>http://www.nasa.gov/mission_pages/constellation/main/index2.html</w:t>
        </w:r>
      </w:hyperlink>
      <w:r>
        <w:t xml:space="preserve">; also there are NASA press releases, “Ares: NASA’s New Rockets Get Names” (June 30, 2006) and “NASA Names New Crew Exploration Vehicle Orion” (August 22, 2006) at </w:t>
      </w:r>
      <w:hyperlink r:id="rId7" w:history="1">
        <w:r w:rsidRPr="0040262C">
          <w:rPr>
            <w:rStyle w:val="Hyperlink"/>
          </w:rPr>
          <w:t>http://www.nasa.gov/mission_pages/constellation/orion/orion_announcement.html</w:t>
        </w:r>
      </w:hyperlink>
      <w:r>
        <w:t>; all a</w:t>
      </w:r>
      <w:r w:rsidR="00A8585A">
        <w:t>ccessed</w:t>
      </w:r>
      <w:r>
        <w:t xml:space="preserve"> September 1, 2014. </w:t>
      </w:r>
    </w:p>
    <w:p w:rsidR="00E869F0" w:rsidRDefault="00E869F0">
      <w:pPr>
        <w:pStyle w:val="EndnoteText"/>
      </w:pPr>
    </w:p>
  </w:endnote>
  <w:endnote w:id="20">
    <w:p w:rsidR="00E869F0" w:rsidRDefault="00E869F0">
      <w:pPr>
        <w:pStyle w:val="EndnoteText"/>
      </w:pPr>
      <w:r>
        <w:rPr>
          <w:rStyle w:val="EndnoteReference"/>
        </w:rPr>
        <w:endnoteRef/>
      </w:r>
      <w:r>
        <w:rPr>
          <w:rFonts w:ascii="Arial" w:hAnsi="Arial" w:cs="Arial"/>
          <w:color w:val="000000"/>
          <w:sz w:val="18"/>
          <w:szCs w:val="18"/>
        </w:rPr>
        <w:t xml:space="preserve"> </w:t>
      </w:r>
      <w:r w:rsidRPr="00004F58">
        <w:rPr>
          <w:rFonts w:cs="Arial"/>
          <w:i/>
          <w:color w:val="000000"/>
        </w:rPr>
        <w:t>Summary report of the Review of U.S. Human Space Flight Plans Committee</w:t>
      </w:r>
      <w:r w:rsidRPr="000B5413">
        <w:rPr>
          <w:rFonts w:cs="Arial"/>
          <w:color w:val="000000"/>
        </w:rPr>
        <w:t xml:space="preserve"> and </w:t>
      </w:r>
      <w:r w:rsidR="00A8585A">
        <w:rPr>
          <w:rFonts w:cs="Arial"/>
          <w:color w:val="000000"/>
        </w:rPr>
        <w:t xml:space="preserve">final report, </w:t>
      </w:r>
      <w:r w:rsidRPr="00004F58">
        <w:rPr>
          <w:rFonts w:cs="Arial"/>
          <w:i/>
          <w:color w:val="000000"/>
        </w:rPr>
        <w:t>Seeking a Human Spaceflight Program Worthy of a Great Nation</w:t>
      </w:r>
      <w:r w:rsidRPr="000B5413">
        <w:rPr>
          <w:rFonts w:cs="Arial"/>
          <w:color w:val="000000"/>
        </w:rPr>
        <w:t xml:space="preserve"> (Washington, DC: September and</w:t>
      </w:r>
      <w:hyperlink r:id="rId8" w:history="1">
        <w:r w:rsidRPr="000B5413">
          <w:rPr>
            <w:rFonts w:cs="Arial"/>
            <w:color w:val="006798"/>
          </w:rPr>
          <w:t xml:space="preserve"> October 2009)</w:t>
        </w:r>
        <w:r w:rsidR="00A8585A">
          <w:rPr>
            <w:rFonts w:cs="Arial"/>
            <w:color w:val="006798"/>
          </w:rPr>
          <w:t>;</w:t>
        </w:r>
        <w:r>
          <w:rPr>
            <w:rFonts w:cs="Arial"/>
            <w:color w:val="006798"/>
          </w:rPr>
          <w:t>.</w:t>
        </w:r>
      </w:hyperlink>
      <w:r>
        <w:t xml:space="preserve">both available in the NASA History Office key documents in the history of space collection at </w:t>
      </w:r>
      <w:hyperlink r:id="rId9" w:history="1">
        <w:r w:rsidRPr="0083177B">
          <w:rPr>
            <w:rStyle w:val="Hyperlink"/>
          </w:rPr>
          <w:t>http://www.hq.nasa.gov/office/pao/History/spdocs.html</w:t>
        </w:r>
      </w:hyperlink>
      <w:r>
        <w:t xml:space="preserve">. Also, Office of Management and Budget, “Terminations, Reductions, and Savings, Budget of the U. S. Government, Fiscal Year 2011”, available at </w:t>
      </w:r>
      <w:hyperlink r:id="rId10" w:history="1">
        <w:r w:rsidRPr="0040262C">
          <w:rPr>
            <w:rStyle w:val="Hyperlink"/>
          </w:rPr>
          <w:t>http://www.whitehouse.gov/sites/default/files/omb/budget/fy2011/assets/trs.pdf</w:t>
        </w:r>
      </w:hyperlink>
      <w:r w:rsidR="00A8585A">
        <w:t xml:space="preserve">; accessed </w:t>
      </w:r>
      <w:r>
        <w:t xml:space="preserve">September 1, 2014. </w:t>
      </w:r>
    </w:p>
    <w:p w:rsidR="00E869F0" w:rsidRDefault="00E869F0">
      <w:pPr>
        <w:pStyle w:val="EndnoteText"/>
      </w:pPr>
      <w:r>
        <w:t xml:space="preserve"> </w:t>
      </w:r>
    </w:p>
  </w:endnote>
  <w:endnote w:id="21">
    <w:p w:rsidR="00E869F0" w:rsidRDefault="00E869F0">
      <w:pPr>
        <w:pStyle w:val="EndnoteText"/>
      </w:pPr>
      <w:r>
        <w:rPr>
          <w:rStyle w:val="EndnoteReference"/>
        </w:rPr>
        <w:endnoteRef/>
      </w:r>
      <w:r>
        <w:t xml:space="preserve"> </w:t>
      </w:r>
      <w:r w:rsidRPr="00E609F5">
        <w:rPr>
          <w:rStyle w:val="Strong"/>
          <w:rFonts w:asciiTheme="minorHAnsi" w:hAnsiTheme="minorHAnsi"/>
          <w:b w:val="0"/>
          <w:sz w:val="20"/>
          <w:szCs w:val="20"/>
        </w:rPr>
        <w:t>Statement by NASA Administrator on the Fiscal Year 2011 NASA Budget</w:t>
      </w:r>
      <w:r>
        <w:t xml:space="preserve"> (February 1, 2010);</w:t>
      </w:r>
      <w:r w:rsidRPr="001A1D82">
        <w:t xml:space="preserve"> </w:t>
      </w:r>
      <w:r>
        <w:t xml:space="preserve">Statement of Charles F. Bolden, Jr. NASA Administrator before the Subcommittee on Commerce, Justice, Science and Related Agencies Committee on Appropriations U.S. House of Representatives (April 8, 2014); both archived at </w:t>
      </w:r>
      <w:hyperlink r:id="rId11" w:history="1">
        <w:r w:rsidRPr="0040262C">
          <w:rPr>
            <w:rStyle w:val="Hyperlink"/>
          </w:rPr>
          <w:t>http://www.nasa.gov/news/speeches/admin/index.html</w:t>
        </w:r>
      </w:hyperlink>
      <w:r>
        <w:t xml:space="preserve">; accessed September 1, 2014. </w:t>
      </w:r>
    </w:p>
    <w:p w:rsidR="00E869F0" w:rsidRDefault="00E869F0">
      <w:pPr>
        <w:pStyle w:val="EndnoteText"/>
      </w:pPr>
      <w:r>
        <w:t xml:space="preserve"> </w:t>
      </w:r>
    </w:p>
  </w:endnote>
  <w:endnote w:id="22">
    <w:p w:rsidR="00E869F0" w:rsidRPr="002D14F6" w:rsidRDefault="00E869F0" w:rsidP="002D14F6">
      <w:pPr>
        <w:rPr>
          <w:sz w:val="20"/>
          <w:szCs w:val="20"/>
        </w:rPr>
      </w:pPr>
      <w:r w:rsidRPr="002D14F6">
        <w:rPr>
          <w:rStyle w:val="EndnoteReference"/>
          <w:sz w:val="20"/>
          <w:szCs w:val="20"/>
        </w:rPr>
        <w:endnoteRef/>
      </w:r>
      <w:r w:rsidRPr="002D14F6">
        <w:rPr>
          <w:sz w:val="20"/>
          <w:szCs w:val="20"/>
        </w:rPr>
        <w:t xml:space="preserve"> America’s Next Giant Leap, issued July 14, 2014 at </w:t>
      </w:r>
      <w:hyperlink r:id="rId12" w:history="1">
        <w:r w:rsidRPr="002D14F6">
          <w:rPr>
            <w:rStyle w:val="Hyperlink"/>
            <w:sz w:val="20"/>
            <w:szCs w:val="20"/>
          </w:rPr>
          <w:t>http://www.nasa.gov/nextgiantleap/</w:t>
        </w:r>
      </w:hyperlink>
      <w:r w:rsidRPr="002D14F6">
        <w:rPr>
          <w:sz w:val="20"/>
          <w:szCs w:val="20"/>
        </w:rPr>
        <w:t xml:space="preserve"> and </w:t>
      </w:r>
      <w:hyperlink r:id="rId13" w:history="1">
        <w:r w:rsidRPr="002D14F6">
          <w:rPr>
            <w:color w:val="0000FF" w:themeColor="hyperlink"/>
            <w:sz w:val="20"/>
            <w:szCs w:val="20"/>
            <w:u w:val="single"/>
          </w:rPr>
          <w:t>http://www.nasa.gov/sites/default/files/files/NextGiantLeap.pdf</w:t>
        </w:r>
      </w:hyperlink>
      <w:r w:rsidRPr="002D14F6">
        <w:rPr>
          <w:sz w:val="20"/>
          <w:szCs w:val="20"/>
        </w:rPr>
        <w:t xml:space="preserve">  accessed July 20, 2014.</w:t>
      </w:r>
    </w:p>
  </w:endnote>
  <w:endnote w:id="23">
    <w:p w:rsidR="00E869F0" w:rsidRDefault="00E869F0" w:rsidP="002D14F6">
      <w:pPr>
        <w:pStyle w:val="EndnoteText"/>
      </w:pPr>
      <w:r>
        <w:rPr>
          <w:rStyle w:val="EndnoteReference"/>
        </w:rPr>
        <w:endnoteRef/>
      </w:r>
      <w:r>
        <w:t xml:space="preserve"> NASA’s Journey to Mars at </w:t>
      </w:r>
      <w:hyperlink r:id="rId14" w:history="1">
        <w:r w:rsidRPr="0083177B">
          <w:rPr>
            <w:rStyle w:val="Hyperlink"/>
          </w:rPr>
          <w:t>http://www.nasa.gov/content/nasas-human-journey-to-mars/</w:t>
        </w:r>
      </w:hyperlink>
      <w:r>
        <w:t xml:space="preserve"> accessed July 20, 2014; National Research Council, </w:t>
      </w:r>
      <w:r w:rsidRPr="00A8585A">
        <w:rPr>
          <w:i/>
        </w:rPr>
        <w:t>Pathways to Exploration: Rationales and Approaches for a U.S. Program of Human Space Exploration</w:t>
      </w:r>
      <w:r>
        <w:t xml:space="preserve"> (Washington, DC: National Academies Press, 2014) at  </w:t>
      </w:r>
      <w:hyperlink r:id="rId15" w:history="1">
        <w:r w:rsidR="00A8585A" w:rsidRPr="00A8585A">
          <w:rPr>
            <w:rStyle w:val="Hyperlink"/>
          </w:rPr>
          <w:t>http://sites.nationalacademies.org/DEPS/ASEB/DEPS_069080.htm</w:t>
        </w:r>
      </w:hyperlink>
      <w:r w:rsidR="00A8585A">
        <w:t>; accessed July 20,</w:t>
      </w:r>
      <w:r>
        <w:t xml:space="preserve"> 2014.</w:t>
      </w:r>
    </w:p>
    <w:p w:rsidR="00E869F0" w:rsidRDefault="00E869F0">
      <w:pPr>
        <w:pStyle w:val="EndnoteText"/>
      </w:pPr>
    </w:p>
  </w:endnote>
  <w:endnote w:id="24">
    <w:p w:rsidR="00E869F0" w:rsidRDefault="00E869F0">
      <w:pPr>
        <w:pStyle w:val="EndnoteText"/>
        <w:rPr>
          <w:lang w:val="en"/>
        </w:rPr>
      </w:pPr>
      <w:r>
        <w:rPr>
          <w:rStyle w:val="EndnoteReference"/>
        </w:rPr>
        <w:endnoteRef/>
      </w:r>
      <w:r>
        <w:t xml:space="preserve"> </w:t>
      </w:r>
      <w:hyperlink r:id="rId16" w:history="1">
        <w:r w:rsidRPr="00652A5F">
          <w:rPr>
            <w:rStyle w:val="Hyperlink"/>
          </w:rPr>
          <w:t>http://www.spacex.com/about</w:t>
        </w:r>
      </w:hyperlink>
      <w:r>
        <w:t xml:space="preserve">; </w:t>
      </w:r>
      <w:hyperlink r:id="rId17" w:history="1">
        <w:r w:rsidRPr="00652A5F">
          <w:rPr>
            <w:rStyle w:val="Hyperlink"/>
          </w:rPr>
          <w:t>http://www.spacex.com/news/2014/05/30/dragon-v2-spacexs-next-generation-manned-spacecraft</w:t>
        </w:r>
      </w:hyperlink>
      <w:r>
        <w:t xml:space="preserve">; Elon Musk, “Risky Business,” </w:t>
      </w:r>
      <w:r w:rsidRPr="000032FD">
        <w:rPr>
          <w:i/>
        </w:rPr>
        <w:t>IEEE Spectrum</w:t>
      </w:r>
      <w:r>
        <w:t>,</w:t>
      </w:r>
      <w:r w:rsidRPr="000032FD">
        <w:t xml:space="preserve"> </w:t>
      </w:r>
      <w:hyperlink r:id="rId18" w:history="1">
        <w:r w:rsidRPr="00652A5F">
          <w:rPr>
            <w:rStyle w:val="Hyperlink"/>
            <w:lang w:val="en"/>
          </w:rPr>
          <w:t>http://spectrum.ieee.org/aerospace/space-flight/risky-business</w:t>
        </w:r>
      </w:hyperlink>
      <w:r>
        <w:rPr>
          <w:lang w:val="en"/>
        </w:rPr>
        <w:t xml:space="preserve">, posted May 30, 2009; </w:t>
      </w:r>
      <w:hyperlink r:id="rId19" w:history="1">
        <w:r w:rsidRPr="00652A5F">
          <w:rPr>
            <w:rStyle w:val="Hyperlink"/>
            <w:lang w:val="en"/>
          </w:rPr>
          <w:t>http://www.ted.com/talks/elon_musk_the_mind_behind_tesla_spacex_solarcity</w:t>
        </w:r>
      </w:hyperlink>
      <w:r>
        <w:rPr>
          <w:lang w:val="en"/>
        </w:rPr>
        <w:t xml:space="preserve"> ; </w:t>
      </w:r>
      <w:r w:rsidR="00A8585A">
        <w:rPr>
          <w:lang w:val="en"/>
        </w:rPr>
        <w:t xml:space="preserve">all accessed </w:t>
      </w:r>
      <w:r>
        <w:rPr>
          <w:lang w:val="en"/>
        </w:rPr>
        <w:t>September 5, 2014.</w:t>
      </w:r>
    </w:p>
    <w:p w:rsidR="00E869F0" w:rsidRDefault="00E869F0">
      <w:pPr>
        <w:pStyle w:val="EndnoteText"/>
      </w:pPr>
    </w:p>
  </w:endnote>
  <w:endnote w:id="25">
    <w:p w:rsidR="00E869F0" w:rsidRDefault="00E869F0">
      <w:pPr>
        <w:pStyle w:val="EndnoteText"/>
      </w:pPr>
      <w:r>
        <w:rPr>
          <w:rStyle w:val="EndnoteReference"/>
        </w:rPr>
        <w:endnoteRef/>
      </w:r>
      <w:r>
        <w:t xml:space="preserve"> </w:t>
      </w:r>
      <w:hyperlink r:id="rId20" w:history="1">
        <w:r w:rsidRPr="00652A5F">
          <w:rPr>
            <w:rStyle w:val="Hyperlink"/>
          </w:rPr>
          <w:t>https://www.orbital.com/</w:t>
        </w:r>
      </w:hyperlink>
      <w:r>
        <w:t xml:space="preserve"> and Robert Z. Pearlman, “Orbital Sciences Names Next Private Space Station Freighter for NASA Astronaut,” </w:t>
      </w:r>
      <w:hyperlink r:id="rId21" w:history="1">
        <w:r w:rsidRPr="007A306C">
          <w:rPr>
            <w:rStyle w:val="Hyperlink"/>
          </w:rPr>
          <w:t>http://www.space.com/23887-private-space-cargo-ship-astronaut-name.html?cmpid=514648</w:t>
        </w:r>
      </w:hyperlink>
      <w:r>
        <w:t xml:space="preserve">  December 9, 2013; both sites</w:t>
      </w:r>
      <w:r w:rsidR="00A8585A">
        <w:t xml:space="preserve"> accessed </w:t>
      </w:r>
      <w:r>
        <w:t>September 5, 2014.</w:t>
      </w:r>
    </w:p>
    <w:p w:rsidR="00E869F0" w:rsidRDefault="00E869F0">
      <w:pPr>
        <w:pStyle w:val="EndnoteText"/>
      </w:pPr>
    </w:p>
  </w:endnote>
  <w:endnote w:id="26">
    <w:p w:rsidR="00E869F0" w:rsidRDefault="00E869F0">
      <w:pPr>
        <w:pStyle w:val="EndnoteText"/>
      </w:pPr>
      <w:r>
        <w:rPr>
          <w:rStyle w:val="EndnoteReference"/>
        </w:rPr>
        <w:endnoteRef/>
      </w:r>
      <w:r>
        <w:t xml:space="preserve"> </w:t>
      </w:r>
      <w:hyperlink r:id="rId22" w:history="1">
        <w:r w:rsidRPr="00652A5F">
          <w:rPr>
            <w:rStyle w:val="Hyperlink"/>
          </w:rPr>
          <w:t>http://www.virgingalactic.com/</w:t>
        </w:r>
      </w:hyperlink>
      <w:r>
        <w:t xml:space="preserve"> accessed September 5, 2014.</w:t>
      </w:r>
    </w:p>
    <w:p w:rsidR="00E869F0" w:rsidRDefault="00E869F0">
      <w:pPr>
        <w:pStyle w:val="EndnoteText"/>
      </w:pPr>
    </w:p>
  </w:endnote>
  <w:endnote w:id="27">
    <w:p w:rsidR="00247E08" w:rsidRDefault="00247E08" w:rsidP="00247E08">
      <w:pPr>
        <w:pStyle w:val="EndnoteText"/>
      </w:pPr>
      <w:r>
        <w:rPr>
          <w:rStyle w:val="EndnoteReference"/>
        </w:rPr>
        <w:endnoteRef/>
      </w:r>
      <w:r>
        <w:t xml:space="preserve"> </w:t>
      </w:r>
      <w:hyperlink r:id="rId23" w:history="1">
        <w:r w:rsidRPr="0040262C">
          <w:rPr>
            <w:rStyle w:val="Hyperlink"/>
          </w:rPr>
          <w:t>http://www.sncspace.com/ss_space_exploration.php</w:t>
        </w:r>
      </w:hyperlink>
      <w:r>
        <w:t xml:space="preserve"> and </w:t>
      </w:r>
      <w:hyperlink r:id="rId24" w:history="1">
        <w:r w:rsidRPr="0040262C">
          <w:rPr>
            <w:rStyle w:val="Hyperlink"/>
          </w:rPr>
          <w:t>http://xcor.com/lynx/</w:t>
        </w:r>
      </w:hyperlink>
      <w:r>
        <w:t>; accessed September 5, 2014.</w:t>
      </w:r>
    </w:p>
    <w:p w:rsidR="00247E08" w:rsidRDefault="00247E08" w:rsidP="00247E08">
      <w:pPr>
        <w:pStyle w:val="EndnoteText"/>
      </w:pPr>
    </w:p>
  </w:endnote>
  <w:endnote w:id="28">
    <w:p w:rsidR="004863F8" w:rsidRDefault="004863F8">
      <w:pPr>
        <w:pStyle w:val="EndnoteText"/>
      </w:pPr>
      <w:r>
        <w:rPr>
          <w:rStyle w:val="EndnoteReference"/>
        </w:rPr>
        <w:endnoteRef/>
      </w:r>
      <w:r>
        <w:t xml:space="preserve"> </w:t>
      </w:r>
      <w:hyperlink r:id="rId25" w:history="1">
        <w:r w:rsidRPr="0040262C">
          <w:rPr>
            <w:rStyle w:val="Hyperlink"/>
          </w:rPr>
          <w:t>http://www.boeing.com/boeing/defense-space/space/ccts/index.page</w:t>
        </w:r>
      </w:hyperlink>
      <w:r w:rsidR="00CC1EC3">
        <w:t xml:space="preserve"> </w:t>
      </w:r>
      <w:r w:rsidR="00DA37C5">
        <w:t xml:space="preserve">and </w:t>
      </w:r>
      <w:hyperlink r:id="rId26" w:history="1">
        <w:r w:rsidR="00DA37C5" w:rsidRPr="0040262C">
          <w:rPr>
            <w:rStyle w:val="Hyperlink"/>
          </w:rPr>
          <w:t>http://www.businessinsider.com/boeing-space-capsule-renderings-2014-5</w:t>
        </w:r>
      </w:hyperlink>
      <w:r w:rsidR="00DA37C5">
        <w:t>; both</w:t>
      </w:r>
      <w:r w:rsidR="00A8585A">
        <w:t xml:space="preserve"> accessed </w:t>
      </w:r>
      <w:r>
        <w:t>September 5, 2014.</w:t>
      </w:r>
    </w:p>
    <w:p w:rsidR="00DA37C5" w:rsidRDefault="00DA37C5">
      <w:pPr>
        <w:pStyle w:val="EndnoteText"/>
      </w:pPr>
    </w:p>
  </w:endnote>
  <w:endnote w:id="29">
    <w:p w:rsidR="00F47C54" w:rsidRDefault="00F47C54">
      <w:pPr>
        <w:pStyle w:val="EndnoteText"/>
      </w:pPr>
      <w:r>
        <w:rPr>
          <w:rStyle w:val="EndnoteReference"/>
        </w:rPr>
        <w:endnoteRef/>
      </w:r>
      <w:r>
        <w:t xml:space="preserve"> The Orion home page </w:t>
      </w:r>
      <w:hyperlink r:id="rId27" w:history="1">
        <w:r w:rsidRPr="0040262C">
          <w:rPr>
            <w:rStyle w:val="Hyperlink"/>
          </w:rPr>
          <w:t>http://www.nasa.gov/exploration/systems/mpcv/index.html</w:t>
        </w:r>
      </w:hyperlink>
      <w:r>
        <w:t xml:space="preserve">; accessed September 5,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87669"/>
      <w:docPartObj>
        <w:docPartGallery w:val="Page Numbers (Bottom of Page)"/>
        <w:docPartUnique/>
      </w:docPartObj>
    </w:sdtPr>
    <w:sdtEndPr>
      <w:rPr>
        <w:noProof/>
      </w:rPr>
    </w:sdtEndPr>
    <w:sdtContent>
      <w:p w:rsidR="00E869F0" w:rsidRDefault="00E869F0">
        <w:pPr>
          <w:pStyle w:val="Footer"/>
          <w:jc w:val="right"/>
        </w:pPr>
        <w:r>
          <w:fldChar w:fldCharType="begin"/>
        </w:r>
        <w:r>
          <w:instrText xml:space="preserve"> PAGE   \* MERGEFORMAT </w:instrText>
        </w:r>
        <w:r>
          <w:fldChar w:fldCharType="separate"/>
        </w:r>
        <w:r w:rsidR="00B37EA9">
          <w:rPr>
            <w:noProof/>
          </w:rPr>
          <w:t>13</w:t>
        </w:r>
        <w:r>
          <w:rPr>
            <w:noProof/>
          </w:rPr>
          <w:fldChar w:fldCharType="end"/>
        </w:r>
      </w:p>
    </w:sdtContent>
  </w:sdt>
  <w:p w:rsidR="00E869F0" w:rsidRDefault="00E86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BC" w:rsidRDefault="00D158BC" w:rsidP="002F07C3">
      <w:pPr>
        <w:spacing w:after="0" w:line="240" w:lineRule="auto"/>
      </w:pPr>
      <w:r>
        <w:separator/>
      </w:r>
    </w:p>
  </w:footnote>
  <w:footnote w:type="continuationSeparator" w:id="0">
    <w:p w:rsidR="00D158BC" w:rsidRDefault="00D158BC" w:rsidP="002F0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D4"/>
    <w:rsid w:val="00001FFA"/>
    <w:rsid w:val="000032FD"/>
    <w:rsid w:val="00004F58"/>
    <w:rsid w:val="00012F52"/>
    <w:rsid w:val="0001450C"/>
    <w:rsid w:val="000167FD"/>
    <w:rsid w:val="000451F6"/>
    <w:rsid w:val="000564E5"/>
    <w:rsid w:val="0006028D"/>
    <w:rsid w:val="0006227F"/>
    <w:rsid w:val="000625A7"/>
    <w:rsid w:val="000749F7"/>
    <w:rsid w:val="00077DBB"/>
    <w:rsid w:val="00091F38"/>
    <w:rsid w:val="000A1C00"/>
    <w:rsid w:val="000A2ADE"/>
    <w:rsid w:val="000A48C9"/>
    <w:rsid w:val="000A788F"/>
    <w:rsid w:val="000B5413"/>
    <w:rsid w:val="000B646F"/>
    <w:rsid w:val="000C5068"/>
    <w:rsid w:val="000E48A3"/>
    <w:rsid w:val="00123679"/>
    <w:rsid w:val="00161348"/>
    <w:rsid w:val="0017081F"/>
    <w:rsid w:val="001710C1"/>
    <w:rsid w:val="00195769"/>
    <w:rsid w:val="001A1D82"/>
    <w:rsid w:val="001A7117"/>
    <w:rsid w:val="001C2EA9"/>
    <w:rsid w:val="001C731B"/>
    <w:rsid w:val="001F58D8"/>
    <w:rsid w:val="00210224"/>
    <w:rsid w:val="00212AD4"/>
    <w:rsid w:val="002140FB"/>
    <w:rsid w:val="00237EC1"/>
    <w:rsid w:val="00247E08"/>
    <w:rsid w:val="00262BE8"/>
    <w:rsid w:val="00266CD4"/>
    <w:rsid w:val="00270573"/>
    <w:rsid w:val="002803AF"/>
    <w:rsid w:val="00280502"/>
    <w:rsid w:val="00285193"/>
    <w:rsid w:val="002A222D"/>
    <w:rsid w:val="002A32A7"/>
    <w:rsid w:val="002B49B4"/>
    <w:rsid w:val="002B7027"/>
    <w:rsid w:val="002C2CA0"/>
    <w:rsid w:val="002C4664"/>
    <w:rsid w:val="002D14F6"/>
    <w:rsid w:val="002E2354"/>
    <w:rsid w:val="002E4683"/>
    <w:rsid w:val="002E7B15"/>
    <w:rsid w:val="002F07C3"/>
    <w:rsid w:val="002F12B5"/>
    <w:rsid w:val="002F4CA0"/>
    <w:rsid w:val="0030207C"/>
    <w:rsid w:val="00314079"/>
    <w:rsid w:val="00327E8A"/>
    <w:rsid w:val="00337E68"/>
    <w:rsid w:val="003448D5"/>
    <w:rsid w:val="003508C7"/>
    <w:rsid w:val="00355A74"/>
    <w:rsid w:val="003679D4"/>
    <w:rsid w:val="003779D3"/>
    <w:rsid w:val="003A1D3B"/>
    <w:rsid w:val="003B4894"/>
    <w:rsid w:val="003C1207"/>
    <w:rsid w:val="003C4632"/>
    <w:rsid w:val="003C4DE4"/>
    <w:rsid w:val="003E1C75"/>
    <w:rsid w:val="003E31DB"/>
    <w:rsid w:val="003F4F6B"/>
    <w:rsid w:val="004054AB"/>
    <w:rsid w:val="004157BE"/>
    <w:rsid w:val="00421BF6"/>
    <w:rsid w:val="00422660"/>
    <w:rsid w:val="004271CA"/>
    <w:rsid w:val="00444319"/>
    <w:rsid w:val="00446695"/>
    <w:rsid w:val="00447AE2"/>
    <w:rsid w:val="00476505"/>
    <w:rsid w:val="00484228"/>
    <w:rsid w:val="004851B0"/>
    <w:rsid w:val="004863F8"/>
    <w:rsid w:val="00487F7A"/>
    <w:rsid w:val="004949EF"/>
    <w:rsid w:val="00496A97"/>
    <w:rsid w:val="004C5AF0"/>
    <w:rsid w:val="004D3B70"/>
    <w:rsid w:val="004F171E"/>
    <w:rsid w:val="005002CE"/>
    <w:rsid w:val="00504457"/>
    <w:rsid w:val="00512FFF"/>
    <w:rsid w:val="0051796B"/>
    <w:rsid w:val="00522D05"/>
    <w:rsid w:val="00532FA1"/>
    <w:rsid w:val="00533F94"/>
    <w:rsid w:val="00553672"/>
    <w:rsid w:val="005537AE"/>
    <w:rsid w:val="005560F6"/>
    <w:rsid w:val="00567400"/>
    <w:rsid w:val="00580892"/>
    <w:rsid w:val="00582759"/>
    <w:rsid w:val="005865FE"/>
    <w:rsid w:val="00591A14"/>
    <w:rsid w:val="005943D0"/>
    <w:rsid w:val="005A130D"/>
    <w:rsid w:val="005B22C2"/>
    <w:rsid w:val="005C0F1A"/>
    <w:rsid w:val="005D5CF7"/>
    <w:rsid w:val="005D5F7F"/>
    <w:rsid w:val="005E72C2"/>
    <w:rsid w:val="005F62A6"/>
    <w:rsid w:val="00600859"/>
    <w:rsid w:val="00601A17"/>
    <w:rsid w:val="00607ADF"/>
    <w:rsid w:val="00631FDB"/>
    <w:rsid w:val="0063725B"/>
    <w:rsid w:val="006440AA"/>
    <w:rsid w:val="00650764"/>
    <w:rsid w:val="00667DE9"/>
    <w:rsid w:val="00672061"/>
    <w:rsid w:val="00677A43"/>
    <w:rsid w:val="00684A51"/>
    <w:rsid w:val="0069019F"/>
    <w:rsid w:val="00694A50"/>
    <w:rsid w:val="006A0B2B"/>
    <w:rsid w:val="006A47C6"/>
    <w:rsid w:val="00713898"/>
    <w:rsid w:val="00732A99"/>
    <w:rsid w:val="0075751F"/>
    <w:rsid w:val="00766974"/>
    <w:rsid w:val="0077535A"/>
    <w:rsid w:val="00775566"/>
    <w:rsid w:val="007820A5"/>
    <w:rsid w:val="0079086A"/>
    <w:rsid w:val="00796D97"/>
    <w:rsid w:val="007A306C"/>
    <w:rsid w:val="007A7EF6"/>
    <w:rsid w:val="007B6FB5"/>
    <w:rsid w:val="007C0A05"/>
    <w:rsid w:val="007C3180"/>
    <w:rsid w:val="007C4086"/>
    <w:rsid w:val="007D0CD3"/>
    <w:rsid w:val="007E3E7F"/>
    <w:rsid w:val="007F1B10"/>
    <w:rsid w:val="007F697C"/>
    <w:rsid w:val="00806DCE"/>
    <w:rsid w:val="00813F25"/>
    <w:rsid w:val="008361C9"/>
    <w:rsid w:val="008678C1"/>
    <w:rsid w:val="00867F01"/>
    <w:rsid w:val="00887E8D"/>
    <w:rsid w:val="00893EDD"/>
    <w:rsid w:val="00897224"/>
    <w:rsid w:val="008A67B3"/>
    <w:rsid w:val="008C24EE"/>
    <w:rsid w:val="008C4E57"/>
    <w:rsid w:val="008D2839"/>
    <w:rsid w:val="008E029F"/>
    <w:rsid w:val="0090769F"/>
    <w:rsid w:val="009178C6"/>
    <w:rsid w:val="0093215B"/>
    <w:rsid w:val="00942BEC"/>
    <w:rsid w:val="00945BC7"/>
    <w:rsid w:val="00987CAF"/>
    <w:rsid w:val="009B0275"/>
    <w:rsid w:val="009B2E69"/>
    <w:rsid w:val="009B5656"/>
    <w:rsid w:val="009C6FA5"/>
    <w:rsid w:val="009D3496"/>
    <w:rsid w:val="009D498A"/>
    <w:rsid w:val="00A01DAA"/>
    <w:rsid w:val="00A02411"/>
    <w:rsid w:val="00A143EE"/>
    <w:rsid w:val="00A21FA5"/>
    <w:rsid w:val="00A27D11"/>
    <w:rsid w:val="00A30BDC"/>
    <w:rsid w:val="00A44C99"/>
    <w:rsid w:val="00A4611A"/>
    <w:rsid w:val="00A51745"/>
    <w:rsid w:val="00A73A2B"/>
    <w:rsid w:val="00A73A3E"/>
    <w:rsid w:val="00A81659"/>
    <w:rsid w:val="00A8585A"/>
    <w:rsid w:val="00AB514D"/>
    <w:rsid w:val="00AB5FCE"/>
    <w:rsid w:val="00AC43C7"/>
    <w:rsid w:val="00AD73C2"/>
    <w:rsid w:val="00AE61E6"/>
    <w:rsid w:val="00AF4C17"/>
    <w:rsid w:val="00B03BCA"/>
    <w:rsid w:val="00B1015D"/>
    <w:rsid w:val="00B12A7C"/>
    <w:rsid w:val="00B12C7B"/>
    <w:rsid w:val="00B3556D"/>
    <w:rsid w:val="00B37EA9"/>
    <w:rsid w:val="00B55598"/>
    <w:rsid w:val="00B81295"/>
    <w:rsid w:val="00B8398A"/>
    <w:rsid w:val="00B843DC"/>
    <w:rsid w:val="00BC52CA"/>
    <w:rsid w:val="00BE01FA"/>
    <w:rsid w:val="00BE04E3"/>
    <w:rsid w:val="00BE2AC5"/>
    <w:rsid w:val="00BE5E08"/>
    <w:rsid w:val="00C11883"/>
    <w:rsid w:val="00C17584"/>
    <w:rsid w:val="00C217EC"/>
    <w:rsid w:val="00C33621"/>
    <w:rsid w:val="00C45EFC"/>
    <w:rsid w:val="00C84BC3"/>
    <w:rsid w:val="00C94075"/>
    <w:rsid w:val="00CB7FAD"/>
    <w:rsid w:val="00CC1EC3"/>
    <w:rsid w:val="00CD55EC"/>
    <w:rsid w:val="00CF04FC"/>
    <w:rsid w:val="00CF713A"/>
    <w:rsid w:val="00D10A29"/>
    <w:rsid w:val="00D158BC"/>
    <w:rsid w:val="00D30D92"/>
    <w:rsid w:val="00D30E1E"/>
    <w:rsid w:val="00D52A14"/>
    <w:rsid w:val="00D63171"/>
    <w:rsid w:val="00D70EC0"/>
    <w:rsid w:val="00D85A65"/>
    <w:rsid w:val="00DA1E57"/>
    <w:rsid w:val="00DA37C5"/>
    <w:rsid w:val="00DA3B6F"/>
    <w:rsid w:val="00DA5776"/>
    <w:rsid w:val="00DB5FE5"/>
    <w:rsid w:val="00DC30D7"/>
    <w:rsid w:val="00DD3052"/>
    <w:rsid w:val="00DD353B"/>
    <w:rsid w:val="00DD76F6"/>
    <w:rsid w:val="00DE464B"/>
    <w:rsid w:val="00DE75EB"/>
    <w:rsid w:val="00E00034"/>
    <w:rsid w:val="00E0044F"/>
    <w:rsid w:val="00E01C25"/>
    <w:rsid w:val="00E06BD6"/>
    <w:rsid w:val="00E15928"/>
    <w:rsid w:val="00E2740D"/>
    <w:rsid w:val="00E36AF3"/>
    <w:rsid w:val="00E54379"/>
    <w:rsid w:val="00E602C3"/>
    <w:rsid w:val="00E609F5"/>
    <w:rsid w:val="00E7414D"/>
    <w:rsid w:val="00E837DE"/>
    <w:rsid w:val="00E85B70"/>
    <w:rsid w:val="00E869F0"/>
    <w:rsid w:val="00EA6D26"/>
    <w:rsid w:val="00EB1456"/>
    <w:rsid w:val="00EC0343"/>
    <w:rsid w:val="00EC0406"/>
    <w:rsid w:val="00EF07B6"/>
    <w:rsid w:val="00F14169"/>
    <w:rsid w:val="00F1567C"/>
    <w:rsid w:val="00F40A0D"/>
    <w:rsid w:val="00F47C54"/>
    <w:rsid w:val="00F61CD3"/>
    <w:rsid w:val="00FB623A"/>
    <w:rsid w:val="00FC4BB1"/>
    <w:rsid w:val="00FF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F07C3"/>
    <w:pPr>
      <w:spacing w:after="0" w:line="240" w:lineRule="auto"/>
    </w:pPr>
    <w:rPr>
      <w:sz w:val="20"/>
      <w:szCs w:val="20"/>
    </w:rPr>
  </w:style>
  <w:style w:type="character" w:customStyle="1" w:styleId="EndnoteTextChar">
    <w:name w:val="Endnote Text Char"/>
    <w:basedOn w:val="DefaultParagraphFont"/>
    <w:link w:val="EndnoteText"/>
    <w:uiPriority w:val="99"/>
    <w:rsid w:val="002F07C3"/>
    <w:rPr>
      <w:sz w:val="20"/>
      <w:szCs w:val="20"/>
    </w:rPr>
  </w:style>
  <w:style w:type="character" w:styleId="EndnoteReference">
    <w:name w:val="endnote reference"/>
    <w:basedOn w:val="DefaultParagraphFont"/>
    <w:semiHidden/>
    <w:unhideWhenUsed/>
    <w:rsid w:val="002F07C3"/>
    <w:rPr>
      <w:vertAlign w:val="superscript"/>
    </w:rPr>
  </w:style>
  <w:style w:type="character" w:styleId="Hyperlink">
    <w:name w:val="Hyperlink"/>
    <w:basedOn w:val="DefaultParagraphFont"/>
    <w:uiPriority w:val="99"/>
    <w:unhideWhenUsed/>
    <w:rsid w:val="00B12A7C"/>
    <w:rPr>
      <w:color w:val="0000FF" w:themeColor="hyperlink"/>
      <w:u w:val="single"/>
    </w:rPr>
  </w:style>
  <w:style w:type="paragraph" w:styleId="Header">
    <w:name w:val="header"/>
    <w:basedOn w:val="Normal"/>
    <w:link w:val="HeaderChar"/>
    <w:uiPriority w:val="99"/>
    <w:unhideWhenUsed/>
    <w:rsid w:val="009B0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75"/>
  </w:style>
  <w:style w:type="paragraph" w:styleId="Footer">
    <w:name w:val="footer"/>
    <w:basedOn w:val="Normal"/>
    <w:link w:val="FooterChar"/>
    <w:uiPriority w:val="99"/>
    <w:unhideWhenUsed/>
    <w:rsid w:val="009B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5"/>
  </w:style>
  <w:style w:type="character" w:styleId="CommentReference">
    <w:name w:val="annotation reference"/>
    <w:basedOn w:val="DefaultParagraphFont"/>
    <w:uiPriority w:val="99"/>
    <w:semiHidden/>
    <w:unhideWhenUsed/>
    <w:rsid w:val="004851B0"/>
    <w:rPr>
      <w:sz w:val="16"/>
      <w:szCs w:val="16"/>
    </w:rPr>
  </w:style>
  <w:style w:type="paragraph" w:styleId="CommentText">
    <w:name w:val="annotation text"/>
    <w:basedOn w:val="Normal"/>
    <w:link w:val="CommentTextChar"/>
    <w:uiPriority w:val="99"/>
    <w:semiHidden/>
    <w:unhideWhenUsed/>
    <w:rsid w:val="004851B0"/>
    <w:pPr>
      <w:spacing w:line="240" w:lineRule="auto"/>
    </w:pPr>
    <w:rPr>
      <w:sz w:val="20"/>
      <w:szCs w:val="20"/>
    </w:rPr>
  </w:style>
  <w:style w:type="character" w:customStyle="1" w:styleId="CommentTextChar">
    <w:name w:val="Comment Text Char"/>
    <w:basedOn w:val="DefaultParagraphFont"/>
    <w:link w:val="CommentText"/>
    <w:uiPriority w:val="99"/>
    <w:semiHidden/>
    <w:rsid w:val="004851B0"/>
    <w:rPr>
      <w:sz w:val="20"/>
      <w:szCs w:val="20"/>
    </w:rPr>
  </w:style>
  <w:style w:type="paragraph" w:styleId="CommentSubject">
    <w:name w:val="annotation subject"/>
    <w:basedOn w:val="CommentText"/>
    <w:next w:val="CommentText"/>
    <w:link w:val="CommentSubjectChar"/>
    <w:uiPriority w:val="99"/>
    <w:semiHidden/>
    <w:unhideWhenUsed/>
    <w:rsid w:val="004851B0"/>
    <w:rPr>
      <w:b/>
      <w:bCs/>
    </w:rPr>
  </w:style>
  <w:style w:type="character" w:customStyle="1" w:styleId="CommentSubjectChar">
    <w:name w:val="Comment Subject Char"/>
    <w:basedOn w:val="CommentTextChar"/>
    <w:link w:val="CommentSubject"/>
    <w:uiPriority w:val="99"/>
    <w:semiHidden/>
    <w:rsid w:val="004851B0"/>
    <w:rPr>
      <w:b/>
      <w:bCs/>
      <w:sz w:val="20"/>
      <w:szCs w:val="20"/>
    </w:rPr>
  </w:style>
  <w:style w:type="paragraph" w:styleId="BalloonText">
    <w:name w:val="Balloon Text"/>
    <w:basedOn w:val="Normal"/>
    <w:link w:val="BalloonTextChar"/>
    <w:uiPriority w:val="99"/>
    <w:semiHidden/>
    <w:unhideWhenUsed/>
    <w:rsid w:val="00485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B0"/>
    <w:rPr>
      <w:rFonts w:ascii="Tahoma" w:hAnsi="Tahoma" w:cs="Tahoma"/>
      <w:sz w:val="16"/>
      <w:szCs w:val="16"/>
    </w:rPr>
  </w:style>
  <w:style w:type="character" w:styleId="Strong">
    <w:name w:val="Strong"/>
    <w:basedOn w:val="DefaultParagraphFont"/>
    <w:uiPriority w:val="22"/>
    <w:qFormat/>
    <w:rsid w:val="00E609F5"/>
    <w:rPr>
      <w:rFonts w:ascii="Arial" w:hAnsi="Arial" w:cs="Arial" w:hint="default"/>
      <w:b/>
      <w:bCs/>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F07C3"/>
    <w:pPr>
      <w:spacing w:after="0" w:line="240" w:lineRule="auto"/>
    </w:pPr>
    <w:rPr>
      <w:sz w:val="20"/>
      <w:szCs w:val="20"/>
    </w:rPr>
  </w:style>
  <w:style w:type="character" w:customStyle="1" w:styleId="EndnoteTextChar">
    <w:name w:val="Endnote Text Char"/>
    <w:basedOn w:val="DefaultParagraphFont"/>
    <w:link w:val="EndnoteText"/>
    <w:uiPriority w:val="99"/>
    <w:rsid w:val="002F07C3"/>
    <w:rPr>
      <w:sz w:val="20"/>
      <w:szCs w:val="20"/>
    </w:rPr>
  </w:style>
  <w:style w:type="character" w:styleId="EndnoteReference">
    <w:name w:val="endnote reference"/>
    <w:basedOn w:val="DefaultParagraphFont"/>
    <w:semiHidden/>
    <w:unhideWhenUsed/>
    <w:rsid w:val="002F07C3"/>
    <w:rPr>
      <w:vertAlign w:val="superscript"/>
    </w:rPr>
  </w:style>
  <w:style w:type="character" w:styleId="Hyperlink">
    <w:name w:val="Hyperlink"/>
    <w:basedOn w:val="DefaultParagraphFont"/>
    <w:uiPriority w:val="99"/>
    <w:unhideWhenUsed/>
    <w:rsid w:val="00B12A7C"/>
    <w:rPr>
      <w:color w:val="0000FF" w:themeColor="hyperlink"/>
      <w:u w:val="single"/>
    </w:rPr>
  </w:style>
  <w:style w:type="paragraph" w:styleId="Header">
    <w:name w:val="header"/>
    <w:basedOn w:val="Normal"/>
    <w:link w:val="HeaderChar"/>
    <w:uiPriority w:val="99"/>
    <w:unhideWhenUsed/>
    <w:rsid w:val="009B0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75"/>
  </w:style>
  <w:style w:type="paragraph" w:styleId="Footer">
    <w:name w:val="footer"/>
    <w:basedOn w:val="Normal"/>
    <w:link w:val="FooterChar"/>
    <w:uiPriority w:val="99"/>
    <w:unhideWhenUsed/>
    <w:rsid w:val="009B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5"/>
  </w:style>
  <w:style w:type="character" w:styleId="CommentReference">
    <w:name w:val="annotation reference"/>
    <w:basedOn w:val="DefaultParagraphFont"/>
    <w:uiPriority w:val="99"/>
    <w:semiHidden/>
    <w:unhideWhenUsed/>
    <w:rsid w:val="004851B0"/>
    <w:rPr>
      <w:sz w:val="16"/>
      <w:szCs w:val="16"/>
    </w:rPr>
  </w:style>
  <w:style w:type="paragraph" w:styleId="CommentText">
    <w:name w:val="annotation text"/>
    <w:basedOn w:val="Normal"/>
    <w:link w:val="CommentTextChar"/>
    <w:uiPriority w:val="99"/>
    <w:semiHidden/>
    <w:unhideWhenUsed/>
    <w:rsid w:val="004851B0"/>
    <w:pPr>
      <w:spacing w:line="240" w:lineRule="auto"/>
    </w:pPr>
    <w:rPr>
      <w:sz w:val="20"/>
      <w:szCs w:val="20"/>
    </w:rPr>
  </w:style>
  <w:style w:type="character" w:customStyle="1" w:styleId="CommentTextChar">
    <w:name w:val="Comment Text Char"/>
    <w:basedOn w:val="DefaultParagraphFont"/>
    <w:link w:val="CommentText"/>
    <w:uiPriority w:val="99"/>
    <w:semiHidden/>
    <w:rsid w:val="004851B0"/>
    <w:rPr>
      <w:sz w:val="20"/>
      <w:szCs w:val="20"/>
    </w:rPr>
  </w:style>
  <w:style w:type="paragraph" w:styleId="CommentSubject">
    <w:name w:val="annotation subject"/>
    <w:basedOn w:val="CommentText"/>
    <w:next w:val="CommentText"/>
    <w:link w:val="CommentSubjectChar"/>
    <w:uiPriority w:val="99"/>
    <w:semiHidden/>
    <w:unhideWhenUsed/>
    <w:rsid w:val="004851B0"/>
    <w:rPr>
      <w:b/>
      <w:bCs/>
    </w:rPr>
  </w:style>
  <w:style w:type="character" w:customStyle="1" w:styleId="CommentSubjectChar">
    <w:name w:val="Comment Subject Char"/>
    <w:basedOn w:val="CommentTextChar"/>
    <w:link w:val="CommentSubject"/>
    <w:uiPriority w:val="99"/>
    <w:semiHidden/>
    <w:rsid w:val="004851B0"/>
    <w:rPr>
      <w:b/>
      <w:bCs/>
      <w:sz w:val="20"/>
      <w:szCs w:val="20"/>
    </w:rPr>
  </w:style>
  <w:style w:type="paragraph" w:styleId="BalloonText">
    <w:name w:val="Balloon Text"/>
    <w:basedOn w:val="Normal"/>
    <w:link w:val="BalloonTextChar"/>
    <w:uiPriority w:val="99"/>
    <w:semiHidden/>
    <w:unhideWhenUsed/>
    <w:rsid w:val="00485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B0"/>
    <w:rPr>
      <w:rFonts w:ascii="Tahoma" w:hAnsi="Tahoma" w:cs="Tahoma"/>
      <w:sz w:val="16"/>
      <w:szCs w:val="16"/>
    </w:rPr>
  </w:style>
  <w:style w:type="character" w:styleId="Strong">
    <w:name w:val="Strong"/>
    <w:basedOn w:val="DefaultParagraphFont"/>
    <w:uiPriority w:val="22"/>
    <w:qFormat/>
    <w:rsid w:val="00E609F5"/>
    <w:rPr>
      <w:rFonts w:ascii="Arial" w:hAnsi="Arial" w:cs="Arial" w:hint="default"/>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history.nasa.gov/AugustineCommfinal.pdf" TargetMode="External"/><Relationship Id="rId13" Type="http://schemas.openxmlformats.org/officeDocument/2006/relationships/hyperlink" Target="http://www.nasa.gov/sites/default/files/files/NextGiantLeap.pdf" TargetMode="External"/><Relationship Id="rId18" Type="http://schemas.openxmlformats.org/officeDocument/2006/relationships/hyperlink" Target="http://spectrum.ieee.org/aerospace/space-flight/risky-business" TargetMode="External"/><Relationship Id="rId26" Type="http://schemas.openxmlformats.org/officeDocument/2006/relationships/hyperlink" Target="http://www.businessinsider.com/boeing-space-capsule-renderings-2014-5" TargetMode="External"/><Relationship Id="rId3" Type="http://schemas.openxmlformats.org/officeDocument/2006/relationships/hyperlink" Target="http://www.nasa.gov/mission_pages/station/research/experiments_category.html" TargetMode="External"/><Relationship Id="rId21" Type="http://schemas.openxmlformats.org/officeDocument/2006/relationships/hyperlink" Target="http://www.space.com/23887-private-space-cargo-ship-astronaut-name.html?cmpid=514648" TargetMode="External"/><Relationship Id="rId7" Type="http://schemas.openxmlformats.org/officeDocument/2006/relationships/hyperlink" Target="http://www.nasa.gov/mission_pages/constellation/orion/orion_announcement.html" TargetMode="External"/><Relationship Id="rId12" Type="http://schemas.openxmlformats.org/officeDocument/2006/relationships/hyperlink" Target="http://www.nasa.gov/nextgiantleap/" TargetMode="External"/><Relationship Id="rId17" Type="http://schemas.openxmlformats.org/officeDocument/2006/relationships/hyperlink" Target="http://www.spacex.com/news/2014/05/30/dragon-v2-spacexs-next-generation-manned-spacecraft" TargetMode="External"/><Relationship Id="rId25" Type="http://schemas.openxmlformats.org/officeDocument/2006/relationships/hyperlink" Target="http://www.boeing.com/boeing/defense-space/space/ccts/index.page" TargetMode="External"/><Relationship Id="rId2" Type="http://schemas.openxmlformats.org/officeDocument/2006/relationships/hyperlink" Target="http://www.si.edu/Exhibitions/Details/America's-Space-Truck-The-Space-Shuttle-3550" TargetMode="External"/><Relationship Id="rId16" Type="http://schemas.openxmlformats.org/officeDocument/2006/relationships/hyperlink" Target="http://www.spacex.com/about" TargetMode="External"/><Relationship Id="rId20" Type="http://schemas.openxmlformats.org/officeDocument/2006/relationships/hyperlink" Target="https://www.orbital.com/" TargetMode="External"/><Relationship Id="rId1" Type="http://schemas.openxmlformats.org/officeDocument/2006/relationships/hyperlink" Target="http://history.nasa.gov/stsnixon.htm" TargetMode="External"/><Relationship Id="rId6" Type="http://schemas.openxmlformats.org/officeDocument/2006/relationships/hyperlink" Target="http://www.nasa.gov/mission_pages/constellation/main/index2.html" TargetMode="External"/><Relationship Id="rId11" Type="http://schemas.openxmlformats.org/officeDocument/2006/relationships/hyperlink" Target="http://www.nasa.gov/news/speeches/admin/index.html" TargetMode="External"/><Relationship Id="rId24" Type="http://schemas.openxmlformats.org/officeDocument/2006/relationships/hyperlink" Target="http://xcor.com/lynx/" TargetMode="External"/><Relationship Id="rId5" Type="http://schemas.openxmlformats.org/officeDocument/2006/relationships/hyperlink" Target="http://history.nasa.gov/sep.htm" TargetMode="External"/><Relationship Id="rId15" Type="http://schemas.openxmlformats.org/officeDocument/2006/relationships/hyperlink" Target="http://sites.nationalacademies.org/DEPS/ASEB/DEPS_069080.htm" TargetMode="External"/><Relationship Id="rId23" Type="http://schemas.openxmlformats.org/officeDocument/2006/relationships/hyperlink" Target="http://www.sncspace.com/ss_space_exploration.php" TargetMode="External"/><Relationship Id="rId10" Type="http://schemas.openxmlformats.org/officeDocument/2006/relationships/hyperlink" Target="http://www.whitehouse.gov/sites/default/files/omb/budget/fy2011/assets/trs.pdf" TargetMode="External"/><Relationship Id="rId19" Type="http://schemas.openxmlformats.org/officeDocument/2006/relationships/hyperlink" Target="http://www.ted.com/talks/elon_musk_the_mind_behind_tesla_spacex_solarcity" TargetMode="External"/><Relationship Id="rId4" Type="http://schemas.openxmlformats.org/officeDocument/2006/relationships/hyperlink" Target="http://history.nasa.gov/sep.htm" TargetMode="External"/><Relationship Id="rId9" Type="http://schemas.openxmlformats.org/officeDocument/2006/relationships/hyperlink" Target="http://www.hq.nasa.gov/office/pao/History/spdocs.html" TargetMode="External"/><Relationship Id="rId14" Type="http://schemas.openxmlformats.org/officeDocument/2006/relationships/hyperlink" Target="http://www.nasa.gov/content/nasas-human-journey-to-mars/" TargetMode="External"/><Relationship Id="rId22" Type="http://schemas.openxmlformats.org/officeDocument/2006/relationships/hyperlink" Target="http://www.virgingalactic.com/" TargetMode="External"/><Relationship Id="rId27" Type="http://schemas.openxmlformats.org/officeDocument/2006/relationships/hyperlink" Target="http://www.nasa.gov/exploration/systems/mpc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AEC436-CF67-4A14-A01D-4C60DBD8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13</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40</cp:revision>
  <dcterms:created xsi:type="dcterms:W3CDTF">2014-09-06T18:32:00Z</dcterms:created>
  <dcterms:modified xsi:type="dcterms:W3CDTF">2014-09-08T03:42:00Z</dcterms:modified>
</cp:coreProperties>
</file>